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B1" w:rsidRPr="00022A1F" w:rsidRDefault="006435B1" w:rsidP="006435B1">
      <w:pPr>
        <w:jc w:val="right"/>
        <w:rPr>
          <w:lang w:val="ru-RU"/>
        </w:rPr>
      </w:pPr>
      <w:r w:rsidRPr="00022A1F">
        <w:rPr>
          <w:lang w:val="ru-RU"/>
        </w:rPr>
        <w:t>НЕОФИЦИАЛЬНЫЙ ПЕРЕВОД</w:t>
      </w:r>
    </w:p>
    <w:p w:rsidR="006435B1" w:rsidRPr="00022A1F" w:rsidRDefault="006435B1" w:rsidP="006435B1">
      <w:pPr>
        <w:jc w:val="right"/>
        <w:rPr>
          <w:lang w:val="ru-RU"/>
        </w:rPr>
      </w:pPr>
      <w:r w:rsidRPr="00022A1F">
        <w:rPr>
          <w:lang w:val="ru-RU"/>
        </w:rPr>
        <w:t>АУТЕНТИЧНЫЙ ТЕКСТ РАЗМЕЩЕН НА САЙТЕ</w:t>
      </w:r>
    </w:p>
    <w:p w:rsidR="006435B1" w:rsidRPr="00022A1F" w:rsidRDefault="006435B1" w:rsidP="006435B1">
      <w:pPr>
        <w:jc w:val="right"/>
        <w:rPr>
          <w:lang w:val="ru-RU"/>
        </w:rPr>
      </w:pPr>
      <w:r w:rsidRPr="00022A1F">
        <w:rPr>
          <w:lang w:val="ru-RU"/>
        </w:rPr>
        <w:t>ЕВРОПЕЙСКОГО СУДА ПО ПРАВАМ ЧЕЛОВЕКА</w:t>
      </w:r>
    </w:p>
    <w:p w:rsidR="006435B1" w:rsidRPr="0008695E" w:rsidRDefault="00A93BF2" w:rsidP="006435B1">
      <w:pPr>
        <w:jc w:val="right"/>
        <w:rPr>
          <w:lang w:val="ru-RU"/>
        </w:rPr>
      </w:pPr>
      <w:hyperlink r:id="rId12" w:history="1">
        <w:r w:rsidR="006435B1" w:rsidRPr="00D51B37">
          <w:rPr>
            <w:rStyle w:val="af9"/>
          </w:rPr>
          <w:t>www</w:t>
        </w:r>
        <w:r w:rsidR="006435B1" w:rsidRPr="00D51B37">
          <w:rPr>
            <w:rStyle w:val="af9"/>
            <w:lang w:val="ru-RU"/>
          </w:rPr>
          <w:t>.</w:t>
        </w:r>
        <w:proofErr w:type="spellStart"/>
        <w:r w:rsidR="006435B1" w:rsidRPr="00D51B37">
          <w:rPr>
            <w:rStyle w:val="af9"/>
          </w:rPr>
          <w:t>echr</w:t>
        </w:r>
        <w:proofErr w:type="spellEnd"/>
        <w:r w:rsidR="006435B1" w:rsidRPr="00D51B37">
          <w:rPr>
            <w:rStyle w:val="af9"/>
            <w:lang w:val="ru-RU"/>
          </w:rPr>
          <w:t>.</w:t>
        </w:r>
        <w:proofErr w:type="spellStart"/>
        <w:r w:rsidR="006435B1" w:rsidRPr="00D51B37">
          <w:rPr>
            <w:rStyle w:val="af9"/>
          </w:rPr>
          <w:t>coe</w:t>
        </w:r>
        <w:proofErr w:type="spellEnd"/>
        <w:r w:rsidR="006435B1" w:rsidRPr="00D51B37">
          <w:rPr>
            <w:rStyle w:val="af9"/>
            <w:lang w:val="ru-RU"/>
          </w:rPr>
          <w:t>.</w:t>
        </w:r>
        <w:proofErr w:type="spellStart"/>
        <w:r w:rsidR="006435B1" w:rsidRPr="00D51B37">
          <w:rPr>
            <w:rStyle w:val="af9"/>
          </w:rPr>
          <w:t>int</w:t>
        </w:r>
        <w:proofErr w:type="spellEnd"/>
      </w:hyperlink>
    </w:p>
    <w:p w:rsidR="006435B1" w:rsidRPr="00022A1F" w:rsidRDefault="006435B1" w:rsidP="006435B1">
      <w:pPr>
        <w:jc w:val="right"/>
        <w:rPr>
          <w:lang w:val="ru-RU"/>
        </w:rPr>
      </w:pPr>
      <w:r w:rsidRPr="00022A1F">
        <w:rPr>
          <w:lang w:val="ru-RU"/>
        </w:rPr>
        <w:t xml:space="preserve">В РАЗДЕЛЕ </w:t>
      </w:r>
      <w:r w:rsidRPr="008F52D9">
        <w:t>HUDOC</w:t>
      </w:r>
    </w:p>
    <w:p w:rsidR="00787E12" w:rsidRPr="000C6BEC" w:rsidRDefault="00787E12" w:rsidP="00D505C8">
      <w:pPr>
        <w:jc w:val="center"/>
        <w:rPr>
          <w:lang w:val="ru-RU"/>
        </w:rPr>
      </w:pPr>
    </w:p>
    <w:p w:rsidR="00787E12" w:rsidRPr="000C6BEC" w:rsidRDefault="00787E12" w:rsidP="00D505C8">
      <w:pPr>
        <w:jc w:val="center"/>
        <w:rPr>
          <w:lang w:val="ru-RU"/>
        </w:rPr>
      </w:pPr>
    </w:p>
    <w:p w:rsidR="00787E12" w:rsidRPr="000C6BEC" w:rsidRDefault="00787E12" w:rsidP="00D505C8">
      <w:pPr>
        <w:jc w:val="center"/>
        <w:rPr>
          <w:lang w:val="ru-RU"/>
        </w:rPr>
      </w:pPr>
    </w:p>
    <w:p w:rsidR="00787E12" w:rsidRPr="0078748D" w:rsidRDefault="005F7E47" w:rsidP="00D505C8">
      <w:pPr>
        <w:spacing w:after="240"/>
        <w:jc w:val="center"/>
        <w:rPr>
          <w:lang w:val="ru-RU"/>
        </w:rPr>
      </w:pPr>
      <w:r w:rsidRPr="00D505C8">
        <w:rPr>
          <w:lang w:val="ru-RU" w:bidi="ru-RU"/>
        </w:rPr>
        <w:t>ТРЕТЬЯ СЕКЦИЯ</w:t>
      </w:r>
    </w:p>
    <w:p w:rsidR="00787E12" w:rsidRPr="0078748D" w:rsidRDefault="00787E12" w:rsidP="00D505C8">
      <w:pPr>
        <w:jc w:val="center"/>
        <w:rPr>
          <w:lang w:val="ru-RU"/>
        </w:rPr>
      </w:pPr>
    </w:p>
    <w:p w:rsidR="00D505C8" w:rsidRPr="0078748D" w:rsidRDefault="00D505C8" w:rsidP="00D505C8">
      <w:pPr>
        <w:jc w:val="center"/>
        <w:rPr>
          <w:lang w:val="ru-RU"/>
        </w:rPr>
      </w:pPr>
    </w:p>
    <w:p w:rsidR="00D505C8" w:rsidRPr="0078748D" w:rsidRDefault="00D505C8" w:rsidP="00D505C8">
      <w:pPr>
        <w:jc w:val="center"/>
        <w:rPr>
          <w:lang w:val="ru-RU"/>
        </w:rPr>
      </w:pPr>
    </w:p>
    <w:p w:rsidR="00787E12" w:rsidRPr="0078748D" w:rsidRDefault="00787E12" w:rsidP="00D505C8">
      <w:pPr>
        <w:spacing w:before="720" w:after="240"/>
        <w:jc w:val="center"/>
        <w:rPr>
          <w:b/>
          <w:lang w:val="ru-RU"/>
        </w:rPr>
      </w:pPr>
      <w:r w:rsidRPr="00D505C8">
        <w:rPr>
          <w:b/>
          <w:lang w:val="ru-RU" w:bidi="ru-RU"/>
        </w:rPr>
        <w:t>ДЕЛО «РУМЯНЦЕВ И ДРУГИЕ ПРОТИВ РОССИИ»</w:t>
      </w:r>
    </w:p>
    <w:p w:rsidR="005F7E47" w:rsidRPr="0078748D" w:rsidRDefault="00787E12" w:rsidP="00D505C8">
      <w:pPr>
        <w:jc w:val="center"/>
        <w:rPr>
          <w:i/>
          <w:iCs/>
          <w:lang w:val="ru-RU"/>
        </w:rPr>
      </w:pPr>
      <w:proofErr w:type="gramStart"/>
      <w:r w:rsidRPr="00D505C8">
        <w:rPr>
          <w:i/>
          <w:lang w:val="ru-RU" w:bidi="ru-RU"/>
        </w:rPr>
        <w:t>(жалобы №№ 40913/14 и 4 другие жалобы —</w:t>
      </w:r>
      <w:proofErr w:type="gramEnd"/>
    </w:p>
    <w:p w:rsidR="00787E12" w:rsidRPr="0078748D" w:rsidRDefault="0078748D" w:rsidP="00D505C8">
      <w:pPr>
        <w:jc w:val="center"/>
        <w:rPr>
          <w:lang w:val="ru-RU"/>
        </w:rPr>
      </w:pPr>
      <w:r>
        <w:rPr>
          <w:lang w:val="ru-RU" w:bidi="ru-RU"/>
        </w:rPr>
        <w:t>см. прилагаемый список)</w:t>
      </w:r>
    </w:p>
    <w:p w:rsidR="00787E12" w:rsidRPr="0078748D" w:rsidRDefault="00787E12" w:rsidP="00D505C8">
      <w:pPr>
        <w:jc w:val="center"/>
        <w:rPr>
          <w:lang w:val="ru-RU"/>
        </w:rPr>
      </w:pPr>
    </w:p>
    <w:p w:rsidR="00787E12" w:rsidRPr="0078748D" w:rsidRDefault="00787E12" w:rsidP="00D505C8">
      <w:pPr>
        <w:pStyle w:val="ECHRPara"/>
        <w:ind w:firstLine="0"/>
        <w:jc w:val="center"/>
        <w:rPr>
          <w:lang w:val="ru-RU"/>
        </w:rPr>
      </w:pPr>
    </w:p>
    <w:p w:rsidR="00D505C8" w:rsidRPr="0078748D" w:rsidRDefault="00D505C8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outlineLvl w:val="0"/>
        <w:rPr>
          <w:lang w:val="ru-RU"/>
        </w:rPr>
      </w:pPr>
      <w:r w:rsidRPr="00D505C8">
        <w:rPr>
          <w:lang w:val="ru-RU" w:bidi="ru-RU"/>
        </w:rPr>
        <w:t>ПОСТАНОВЛЕНИЕ</w:t>
      </w: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D505C8" w:rsidRPr="0078748D" w:rsidRDefault="00D505C8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D505C8" w:rsidRPr="0078748D" w:rsidRDefault="00D505C8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rPr>
          <w:i/>
          <w:lang w:val="ru-RU"/>
        </w:rPr>
      </w:pPr>
    </w:p>
    <w:p w:rsidR="00787E12" w:rsidRPr="0078748D" w:rsidRDefault="00787E12" w:rsidP="00D505C8">
      <w:pPr>
        <w:jc w:val="center"/>
        <w:outlineLvl w:val="0"/>
        <w:rPr>
          <w:lang w:val="ru-RU"/>
        </w:rPr>
      </w:pPr>
      <w:r w:rsidRPr="00D505C8">
        <w:rPr>
          <w:lang w:val="ru-RU" w:bidi="ru-RU"/>
        </w:rPr>
        <w:t>СТРАСБУРГ</w:t>
      </w:r>
    </w:p>
    <w:p w:rsidR="00787E12" w:rsidRPr="0078748D" w:rsidRDefault="00787E12" w:rsidP="00D505C8">
      <w:pPr>
        <w:jc w:val="center"/>
        <w:rPr>
          <w:lang w:val="ru-RU"/>
        </w:rPr>
      </w:pPr>
    </w:p>
    <w:p w:rsidR="00787E12" w:rsidRPr="0078748D" w:rsidRDefault="005F7E47" w:rsidP="00D505C8">
      <w:pPr>
        <w:jc w:val="center"/>
        <w:rPr>
          <w:lang w:val="ru-RU"/>
        </w:rPr>
      </w:pPr>
      <w:r w:rsidRPr="00D505C8">
        <w:rPr>
          <w:lang w:val="ru-RU" w:bidi="ru-RU"/>
        </w:rPr>
        <w:t>14 июня 2018 года</w:t>
      </w:r>
    </w:p>
    <w:p w:rsidR="00787E12" w:rsidRPr="0078748D" w:rsidRDefault="00787E12" w:rsidP="00D505C8">
      <w:pPr>
        <w:jc w:val="center"/>
        <w:rPr>
          <w:lang w:val="ru-RU"/>
        </w:rPr>
      </w:pPr>
    </w:p>
    <w:p w:rsidR="00787E12" w:rsidRPr="0078748D" w:rsidRDefault="00787E12" w:rsidP="00D505C8">
      <w:pPr>
        <w:jc w:val="center"/>
        <w:rPr>
          <w:lang w:val="ru-RU"/>
        </w:rPr>
      </w:pPr>
    </w:p>
    <w:p w:rsidR="00787E12" w:rsidRPr="0078748D" w:rsidRDefault="00787E12" w:rsidP="00D505C8">
      <w:pPr>
        <w:jc w:val="center"/>
        <w:rPr>
          <w:lang w:val="ru-RU"/>
        </w:rPr>
      </w:pPr>
    </w:p>
    <w:p w:rsidR="00787E12" w:rsidRPr="0078748D" w:rsidRDefault="00787E12" w:rsidP="00D505C8">
      <w:pPr>
        <w:jc w:val="left"/>
        <w:rPr>
          <w:sz w:val="2"/>
          <w:szCs w:val="2"/>
          <w:lang w:val="ru-RU"/>
        </w:rPr>
      </w:pPr>
      <w:r w:rsidRPr="00D505C8">
        <w:rPr>
          <w:i/>
          <w:lang w:val="ru-RU" w:bidi="ru-RU"/>
        </w:rPr>
        <w:t xml:space="preserve">Данное постановление </w:t>
      </w:r>
      <w:r w:rsidR="00A32A51">
        <w:rPr>
          <w:i/>
          <w:lang w:val="ru-RU" w:bidi="ru-RU"/>
        </w:rPr>
        <w:t>вступило в силу</w:t>
      </w:r>
      <w:r w:rsidRPr="00D505C8">
        <w:rPr>
          <w:i/>
          <w:lang w:val="ru-RU" w:bidi="ru-RU"/>
        </w:rPr>
        <w:t>, но может быть подвергнуто редакционной правке.</w:t>
      </w:r>
    </w:p>
    <w:p w:rsidR="00787E12" w:rsidRPr="0078748D" w:rsidRDefault="00787E12" w:rsidP="00D505C8">
      <w:pPr>
        <w:pStyle w:val="JuCase"/>
        <w:rPr>
          <w:lang w:val="ru-RU"/>
        </w:rPr>
        <w:sectPr w:rsidR="00787E12" w:rsidRPr="0078748D" w:rsidSect="009A14AB">
          <w:head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1701" w:left="2274" w:header="1701" w:footer="720" w:gutter="0"/>
          <w:cols w:space="720"/>
          <w:titlePg/>
          <w:docGrid w:linePitch="326"/>
        </w:sectPr>
      </w:pPr>
    </w:p>
    <w:p w:rsidR="00787E12" w:rsidRPr="0078748D" w:rsidRDefault="00787E12" w:rsidP="00D505C8">
      <w:pPr>
        <w:pStyle w:val="JuCase"/>
        <w:rPr>
          <w:bCs/>
          <w:lang w:val="ru-RU"/>
        </w:rPr>
      </w:pPr>
      <w:r w:rsidRPr="00D505C8">
        <w:rPr>
          <w:lang w:val="ru-RU" w:bidi="ru-RU"/>
        </w:rPr>
        <w:lastRenderedPageBreak/>
        <w:t>По делу «Румянцев и другие против России»</w:t>
      </w:r>
    </w:p>
    <w:p w:rsidR="00787E12" w:rsidRPr="0078748D" w:rsidRDefault="00787E12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Европейский Суд по правам человека (Третья секция), заседая Комитетом в составе:</w:t>
      </w:r>
    </w:p>
    <w:p w:rsidR="00787E12" w:rsidRPr="0078748D" w:rsidRDefault="0086011D" w:rsidP="00D505C8">
      <w:pPr>
        <w:pStyle w:val="ECHRDecisionBody"/>
        <w:rPr>
          <w:lang w:val="ru-RU"/>
        </w:rPr>
      </w:pPr>
      <w:r w:rsidRPr="00D505C8">
        <w:rPr>
          <w:lang w:val="ru-RU" w:bidi="ru-RU"/>
        </w:rPr>
        <w:tab/>
        <w:t xml:space="preserve">Алина </w:t>
      </w:r>
      <w:proofErr w:type="spellStart"/>
      <w:r w:rsidRPr="00D505C8">
        <w:rPr>
          <w:lang w:val="ru-RU" w:bidi="ru-RU"/>
        </w:rPr>
        <w:t>Полачкова</w:t>
      </w:r>
      <w:proofErr w:type="spellEnd"/>
      <w:r w:rsidRPr="00D505C8">
        <w:rPr>
          <w:lang w:val="ru-RU" w:bidi="ru-RU"/>
        </w:rPr>
        <w:t>,</w:t>
      </w:r>
      <w:r w:rsidRPr="00D505C8">
        <w:rPr>
          <w:i/>
          <w:lang w:val="ru-RU" w:bidi="ru-RU"/>
        </w:rPr>
        <w:t xml:space="preserve"> Председатель,</w:t>
      </w:r>
      <w:r w:rsidRPr="00D505C8">
        <w:rPr>
          <w:i/>
          <w:lang w:val="ru-RU" w:bidi="ru-RU"/>
        </w:rPr>
        <w:br/>
      </w:r>
      <w:r w:rsidRPr="00D505C8">
        <w:rPr>
          <w:lang w:val="ru-RU" w:bidi="ru-RU"/>
        </w:rPr>
        <w:tab/>
        <w:t>Дмитрий Дед</w:t>
      </w:r>
      <w:r w:rsidR="0078748D">
        <w:rPr>
          <w:lang w:val="ru-RU" w:bidi="ru-RU"/>
        </w:rPr>
        <w:t>ов,</w:t>
      </w:r>
      <w:r w:rsidR="0078748D">
        <w:rPr>
          <w:lang w:val="ru-RU" w:bidi="ru-RU"/>
        </w:rPr>
        <w:br/>
      </w:r>
      <w:r w:rsidR="0078748D">
        <w:rPr>
          <w:lang w:val="ru-RU" w:bidi="ru-RU"/>
        </w:rPr>
        <w:tab/>
      </w:r>
      <w:proofErr w:type="spellStart"/>
      <w:r w:rsidR="0078748D">
        <w:rPr>
          <w:lang w:val="ru-RU" w:bidi="ru-RU"/>
        </w:rPr>
        <w:t>Йолин</w:t>
      </w:r>
      <w:proofErr w:type="spellEnd"/>
      <w:r w:rsidR="0078748D">
        <w:rPr>
          <w:lang w:val="ru-RU" w:bidi="ru-RU"/>
        </w:rPr>
        <w:t xml:space="preserve"> </w:t>
      </w:r>
      <w:proofErr w:type="spellStart"/>
      <w:r w:rsidR="0078748D">
        <w:rPr>
          <w:lang w:val="ru-RU" w:bidi="ru-RU"/>
        </w:rPr>
        <w:t>Схёккинг</w:t>
      </w:r>
      <w:proofErr w:type="spellEnd"/>
      <w:r w:rsidR="0078748D">
        <w:rPr>
          <w:lang w:val="ru-RU" w:bidi="ru-RU"/>
        </w:rPr>
        <w:t>, судьи</w:t>
      </w:r>
      <w:r w:rsidRPr="00D505C8">
        <w:rPr>
          <w:lang w:val="ru-RU" w:bidi="ru-RU"/>
        </w:rPr>
        <w:br/>
        <w:t>и</w:t>
      </w:r>
      <w:proofErr w:type="gramStart"/>
      <w:r w:rsidRPr="00D505C8">
        <w:rPr>
          <w:lang w:val="ru-RU" w:bidi="ru-RU"/>
        </w:rPr>
        <w:t xml:space="preserve"> Л</w:t>
      </w:r>
      <w:proofErr w:type="gramEnd"/>
      <w:r w:rsidRPr="00D505C8">
        <w:rPr>
          <w:lang w:val="ru-RU" w:bidi="ru-RU"/>
        </w:rPr>
        <w:t xml:space="preserve">ив </w:t>
      </w:r>
      <w:proofErr w:type="spellStart"/>
      <w:r w:rsidRPr="00D505C8">
        <w:rPr>
          <w:lang w:val="ru-RU" w:bidi="ru-RU"/>
        </w:rPr>
        <w:t>Тигерштедт</w:t>
      </w:r>
      <w:proofErr w:type="spellEnd"/>
      <w:r w:rsidRPr="00D505C8">
        <w:rPr>
          <w:lang w:val="ru-RU" w:bidi="ru-RU"/>
        </w:rPr>
        <w:t xml:space="preserve">, </w:t>
      </w:r>
      <w:proofErr w:type="spellStart"/>
      <w:r w:rsidR="00787E12" w:rsidRPr="00D505C8">
        <w:rPr>
          <w:rFonts w:cstheme="minorHAnsi"/>
          <w:i/>
          <w:lang w:val="ru-RU" w:bidi="ru-RU"/>
        </w:rPr>
        <w:t>и.о</w:t>
      </w:r>
      <w:proofErr w:type="spellEnd"/>
      <w:r w:rsidR="00787E12" w:rsidRPr="00D505C8">
        <w:rPr>
          <w:rFonts w:cstheme="minorHAnsi"/>
          <w:i/>
          <w:lang w:val="ru-RU" w:bidi="ru-RU"/>
        </w:rPr>
        <w:t>. Заместителя Секретаря Секции,</w:t>
      </w:r>
    </w:p>
    <w:p w:rsidR="00787E12" w:rsidRPr="0078748D" w:rsidRDefault="00787E12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проведя 24 мая 2018 года совещание по делу за закрытыми дверями,</w:t>
      </w:r>
    </w:p>
    <w:p w:rsidR="006372F5" w:rsidRPr="0078748D" w:rsidRDefault="00787E12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в указанный день вынес следующее постановление:</w:t>
      </w:r>
    </w:p>
    <w:p w:rsidR="005F7E47" w:rsidRPr="0078748D" w:rsidRDefault="005F7E47" w:rsidP="00D505C8">
      <w:pPr>
        <w:pStyle w:val="ECHRTitle1"/>
        <w:rPr>
          <w:lang w:val="ru-RU"/>
        </w:rPr>
      </w:pPr>
      <w:bookmarkStart w:id="0" w:name="ITMARKStartJudgment"/>
      <w:bookmarkEnd w:id="0"/>
      <w:r w:rsidRPr="00D505C8">
        <w:rPr>
          <w:lang w:val="ru-RU" w:bidi="ru-RU"/>
        </w:rPr>
        <w:t>ПРОЦЕДУРА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1.  Дело было инициировано по жалобам против Российской Федерации, поданным в Суд по статье 34 Конвенции о защите прав человека и основных свобод (далее по тексту — «Конвенция») в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различные даты, указанные в прилагаемой таблице.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 xml:space="preserve">2.  Жалобы были </w:t>
      </w:r>
      <w:proofErr w:type="spellStart"/>
      <w:r w:rsidRPr="00D505C8">
        <w:rPr>
          <w:lang w:val="ru-RU" w:bidi="ru-RU"/>
        </w:rPr>
        <w:t>коммуницированы</w:t>
      </w:r>
      <w:proofErr w:type="spellEnd"/>
      <w:r w:rsidRPr="00D505C8">
        <w:rPr>
          <w:lang w:val="ru-RU" w:bidi="ru-RU"/>
        </w:rPr>
        <w:t xml:space="preserve"> Властям Российской Федерации (далее по тексту — «Власти»).</w:t>
      </w:r>
    </w:p>
    <w:p w:rsidR="005F7E47" w:rsidRPr="0078748D" w:rsidRDefault="005F7E47" w:rsidP="00D505C8">
      <w:pPr>
        <w:pStyle w:val="ECHRTitle1"/>
        <w:rPr>
          <w:lang w:val="ru-RU"/>
        </w:rPr>
      </w:pPr>
      <w:r w:rsidRPr="00D505C8">
        <w:rPr>
          <w:lang w:val="ru-RU" w:bidi="ru-RU"/>
        </w:rPr>
        <w:t>ОБСТОЯТЕЛЬСТВА ДЕЛА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 xml:space="preserve">3.  Список заявителей и подробная информация о жалобах </w:t>
      </w:r>
      <w:proofErr w:type="gramStart"/>
      <w:r w:rsidRPr="00D505C8">
        <w:rPr>
          <w:lang w:val="ru-RU" w:bidi="ru-RU"/>
        </w:rPr>
        <w:t>изложены</w:t>
      </w:r>
      <w:proofErr w:type="gramEnd"/>
      <w:r w:rsidRPr="00D505C8">
        <w:rPr>
          <w:lang w:val="ru-RU" w:bidi="ru-RU"/>
        </w:rPr>
        <w:t xml:space="preserve"> в  таблице в приложении.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4.  Заявители жаловались на отсутствие возможности лично явиться в суд для участия в рассмотрении гражданских дел, сторонами которых они являлись.</w:t>
      </w:r>
    </w:p>
    <w:p w:rsidR="005F7E47" w:rsidRPr="0078748D" w:rsidRDefault="005F7E47" w:rsidP="00D505C8">
      <w:pPr>
        <w:pStyle w:val="ECHRTitle1"/>
        <w:rPr>
          <w:lang w:val="ru-RU"/>
        </w:rPr>
      </w:pPr>
      <w:r w:rsidRPr="00D505C8">
        <w:rPr>
          <w:lang w:val="ru-RU" w:bidi="ru-RU"/>
        </w:rPr>
        <w:t>ПРАВО</w:t>
      </w:r>
    </w:p>
    <w:p w:rsidR="005F7E47" w:rsidRPr="0078748D" w:rsidRDefault="005F7E47" w:rsidP="00D505C8">
      <w:pPr>
        <w:pStyle w:val="ECHRHeading1"/>
        <w:rPr>
          <w:lang w:val="ru-RU"/>
        </w:rPr>
      </w:pPr>
      <w:r w:rsidRPr="00D505C8">
        <w:rPr>
          <w:lang w:val="ru-RU" w:bidi="ru-RU"/>
        </w:rPr>
        <w:t>І.  ОБЪЕДИНЕНИЕ ЖАЛОБ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5.  Принимая во внимание сходный характер существа указанных жалоб, Европейский Суд считает целесообразным рассмотреть их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в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рамках одного производства.</w:t>
      </w:r>
    </w:p>
    <w:p w:rsidR="005F7E47" w:rsidRPr="0078748D" w:rsidRDefault="00342DF9" w:rsidP="00D505C8">
      <w:pPr>
        <w:pStyle w:val="ECHRHeading1"/>
        <w:rPr>
          <w:lang w:val="ru-RU"/>
        </w:rPr>
      </w:pPr>
      <w:r w:rsidRPr="00D505C8">
        <w:rPr>
          <w:lang w:val="ru-RU" w:bidi="ru-RU"/>
        </w:rPr>
        <w:lastRenderedPageBreak/>
        <w:t>II.  ХОДАТАЙСТВО ВЛАСТЕЙ ОБ ИСКЛЮЧЕНИИ НЕКОТОРЫХ ЖАЛОБ ИЗ СПИСКА ДЕЛ, ПОДЛЕЖАЩИХ РАССМОТРЕНИЮ, В СООТВЕТСТВИИ С ПУНКТОМ 1 СТАТЬИ 37 КОНВЕНЦИИ</w:t>
      </w:r>
    </w:p>
    <w:p w:rsidR="005F7E47" w:rsidRPr="0078748D" w:rsidRDefault="005F7E47" w:rsidP="00D505C8">
      <w:pPr>
        <w:pStyle w:val="ECHRPara"/>
        <w:rPr>
          <w:i/>
          <w:lang w:val="ru-RU"/>
        </w:rPr>
      </w:pPr>
      <w:r w:rsidRPr="00D505C8">
        <w:rPr>
          <w:lang w:val="ru-RU" w:bidi="ru-RU"/>
        </w:rPr>
        <w:t xml:space="preserve">6.  Власти представили односторонние декларации по жалобам №№ 40913/14 и 68723/14, не содержащие существенных оснований для выводов о том, что соблюдение прав человека, предусмотренных Конвенцией, не требует дальнейшего рассмотрения дел (см. последнее предложение пункта 1 статьи 37). </w:t>
      </w:r>
      <w:proofErr w:type="gramStart"/>
      <w:r w:rsidRPr="00D505C8">
        <w:rPr>
          <w:lang w:val="ru-RU" w:bidi="ru-RU"/>
        </w:rPr>
        <w:t>Европейский Суд отказывает Властям в удовлетворении ходатайства об исключении жалоб из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списка подлежащих рассмотрению дел и продолжит рассмотрение дел по существу (см. постановление Большой Палаты Европейского Суда по делу «</w:t>
      </w:r>
      <w:proofErr w:type="spellStart"/>
      <w:r w:rsidRPr="00D505C8">
        <w:rPr>
          <w:lang w:val="ru-RU" w:bidi="ru-RU"/>
        </w:rPr>
        <w:t>Тахсин</w:t>
      </w:r>
      <w:proofErr w:type="spellEnd"/>
      <w:r w:rsidRPr="00D505C8">
        <w:rPr>
          <w:lang w:val="ru-RU" w:bidi="ru-RU"/>
        </w:rPr>
        <w:t xml:space="preserve"> </w:t>
      </w:r>
      <w:proofErr w:type="spellStart"/>
      <w:r w:rsidRPr="00D505C8">
        <w:rPr>
          <w:lang w:val="ru-RU" w:bidi="ru-RU"/>
        </w:rPr>
        <w:t>Аджар</w:t>
      </w:r>
      <w:proofErr w:type="spellEnd"/>
      <w:r w:rsidRPr="00D505C8">
        <w:rPr>
          <w:lang w:val="ru-RU" w:bidi="ru-RU"/>
        </w:rPr>
        <w:t xml:space="preserve"> против Турции» (</w:t>
      </w:r>
      <w:proofErr w:type="spellStart"/>
      <w:r w:rsidRPr="00D505C8">
        <w:rPr>
          <w:i/>
          <w:lang w:val="ru-RU" w:bidi="ru-RU"/>
        </w:rPr>
        <w:t>Tahsin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Acar</w:t>
      </w:r>
      <w:proofErr w:type="spellEnd"/>
      <w:r w:rsidRPr="00D505C8">
        <w:rPr>
          <w:i/>
          <w:lang w:val="ru-RU" w:bidi="ru-RU"/>
        </w:rPr>
        <w:t xml:space="preserve"> v.</w:t>
      </w:r>
      <w:proofErr w:type="gram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Turkey</w:t>
      </w:r>
      <w:proofErr w:type="spellEnd"/>
      <w:r w:rsidRPr="00D505C8">
        <w:rPr>
          <w:i/>
          <w:lang w:val="ru-RU" w:bidi="ru-RU"/>
        </w:rPr>
        <w:t xml:space="preserve">) </w:t>
      </w:r>
      <w:r w:rsidRPr="00D505C8">
        <w:rPr>
          <w:lang w:val="ru-RU" w:bidi="ru-RU"/>
        </w:rPr>
        <w:t>(предварительные возражения), жалоба № 26307/95, пункты 75, ЕСПЧ 2003-VI, и постановление Суда от 20 марта 2018 года по делу «</w:t>
      </w:r>
      <w:proofErr w:type="spellStart"/>
      <w:r w:rsidRPr="00D505C8">
        <w:rPr>
          <w:lang w:val="ru-RU" w:bidi="ru-RU"/>
        </w:rPr>
        <w:t>Игранов</w:t>
      </w:r>
      <w:proofErr w:type="spellEnd"/>
      <w:r w:rsidRPr="00D505C8">
        <w:rPr>
          <w:lang w:val="ru-RU" w:bidi="ru-RU"/>
        </w:rPr>
        <w:t xml:space="preserve"> и другие против России» (</w:t>
      </w:r>
      <w:proofErr w:type="spellStart"/>
      <w:r w:rsidRPr="00D505C8">
        <w:rPr>
          <w:i/>
          <w:lang w:val="ru-RU" w:bidi="ru-RU"/>
        </w:rPr>
        <w:t>Igranov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and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Others</w:t>
      </w:r>
      <w:proofErr w:type="spellEnd"/>
      <w:r w:rsidRPr="00D505C8">
        <w:rPr>
          <w:i/>
          <w:lang w:val="ru-RU" w:bidi="ru-RU"/>
        </w:rPr>
        <w:t xml:space="preserve"> v</w:t>
      </w:r>
      <w:r w:rsidRPr="00D505C8">
        <w:rPr>
          <w:lang w:val="ru-RU" w:bidi="ru-RU"/>
        </w:rPr>
        <w:t>.</w:t>
      </w:r>
      <w:r w:rsidRPr="00D505C8">
        <w:rPr>
          <w:i/>
          <w:lang w:val="ru-RU" w:bidi="ru-RU"/>
        </w:rPr>
        <w:t xml:space="preserve"> </w:t>
      </w:r>
      <w:proofErr w:type="spellStart"/>
      <w:proofErr w:type="gramStart"/>
      <w:r w:rsidRPr="00D505C8">
        <w:rPr>
          <w:i/>
          <w:lang w:val="ru-RU" w:bidi="ru-RU"/>
        </w:rPr>
        <w:t>Russia</w:t>
      </w:r>
      <w:proofErr w:type="spellEnd"/>
      <w:r w:rsidRPr="00D505C8">
        <w:rPr>
          <w:i/>
          <w:lang w:val="ru-RU" w:bidi="ru-RU"/>
        </w:rPr>
        <w:t>),</w:t>
      </w:r>
      <w:r w:rsidRPr="00D505C8">
        <w:rPr>
          <w:lang w:val="ru-RU" w:bidi="ru-RU"/>
        </w:rPr>
        <w:t xml:space="preserve"> жалобы №№ 42399/13 и 8 других жалоб, пункты 25-27).</w:t>
      </w:r>
      <w:proofErr w:type="gramEnd"/>
    </w:p>
    <w:p w:rsidR="005F7E47" w:rsidRPr="0078748D" w:rsidRDefault="005F7E47" w:rsidP="00D505C8">
      <w:pPr>
        <w:pStyle w:val="ECHRHeading1"/>
        <w:rPr>
          <w:rFonts w:eastAsia="PMingLiU"/>
          <w:lang w:val="ru-RU"/>
        </w:rPr>
      </w:pPr>
      <w:r w:rsidRPr="00D505C8">
        <w:rPr>
          <w:lang w:val="ru-RU" w:bidi="ru-RU"/>
        </w:rPr>
        <w:t>III.  ПРЕДПОЛАГАЕМОЕ НАРУШЕНИЕ ПУНКТА 1 СТАТЬИ 6 КОНВЕНЦИИ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7.  Заявители жаловались на нарушение их права на справедливое слушание дела в связи с отказом российских судов удовлетворить их ходатайства о личной явке в суд. Они ссылались на пункт 1 статьи 6 Конвенции, который гласит:</w:t>
      </w:r>
    </w:p>
    <w:p w:rsidR="005F7E47" w:rsidRPr="0078748D" w:rsidRDefault="005F7E47" w:rsidP="00D505C8">
      <w:pPr>
        <w:pStyle w:val="ECHRParaQuote"/>
        <w:rPr>
          <w:lang w:val="ru-RU"/>
        </w:rPr>
      </w:pPr>
      <w:r w:rsidRPr="00D505C8">
        <w:rPr>
          <w:lang w:val="ru-RU" w:bidi="ru-RU"/>
        </w:rPr>
        <w:t xml:space="preserve"> «Каждый в случае спора о его гражданских правах и обязанностях... имеет право на справедливое... разбирательство дела... судом...».</w:t>
      </w:r>
    </w:p>
    <w:p w:rsidR="005F7E47" w:rsidRPr="0078748D" w:rsidRDefault="005F7E47" w:rsidP="00D505C8">
      <w:pPr>
        <w:pStyle w:val="ECHRPara"/>
        <w:rPr>
          <w:strike/>
          <w:lang w:val="ru-RU"/>
        </w:rPr>
      </w:pPr>
      <w:r w:rsidRPr="00D505C8">
        <w:rPr>
          <w:lang w:val="ru-RU" w:bidi="ru-RU"/>
        </w:rPr>
        <w:t>8.  Европейский Суд напоминает, что заявители, которые на момент рассматриваемых событий находились под стражей, были лишены возможности лично присутствовать на слушаниях по гражданским делам, сторонами которых они являлись. Подробная информация о рассмотрении дел российскими судами изложена в таблице в приложении. Европейский Суд отмечает, что во многих ранее вынесенных постановлениях он уже излагал общие принципы соблюдения права эффективно представлять свои интересы в суде наравне с противной стороной на основании принципа равноправия всех сторон в соответствии со статьей 6 Конвенции (см., среди прочих источников, постановление Европейского Суда по делу «</w:t>
      </w:r>
      <w:proofErr w:type="spellStart"/>
      <w:proofErr w:type="gramStart"/>
      <w:r w:rsidRPr="00D505C8">
        <w:rPr>
          <w:lang w:val="ru-RU" w:bidi="ru-RU"/>
        </w:rPr>
        <w:t>Стил</w:t>
      </w:r>
      <w:proofErr w:type="spellEnd"/>
      <w:proofErr w:type="gramEnd"/>
      <w:r w:rsidRPr="00D505C8">
        <w:rPr>
          <w:lang w:val="ru-RU" w:bidi="ru-RU"/>
        </w:rPr>
        <w:t xml:space="preserve"> и Моррис против Соединенного Королевства» (</w:t>
      </w:r>
      <w:proofErr w:type="spellStart"/>
      <w:r w:rsidRPr="00D505C8">
        <w:rPr>
          <w:i/>
          <w:lang w:val="ru-RU" w:bidi="ru-RU"/>
        </w:rPr>
        <w:t>Steel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and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Morris</w:t>
      </w:r>
      <w:proofErr w:type="spellEnd"/>
      <w:r w:rsidRPr="00D505C8">
        <w:rPr>
          <w:i/>
          <w:lang w:val="ru-RU" w:bidi="ru-RU"/>
        </w:rPr>
        <w:t xml:space="preserve"> v. </w:t>
      </w:r>
      <w:proofErr w:type="spellStart"/>
      <w:r w:rsidRPr="00D505C8">
        <w:rPr>
          <w:i/>
          <w:lang w:val="ru-RU" w:bidi="ru-RU"/>
        </w:rPr>
        <w:t>the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United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Kingdom</w:t>
      </w:r>
      <w:proofErr w:type="spellEnd"/>
      <w:r w:rsidRPr="00D505C8">
        <w:rPr>
          <w:lang w:val="ru-RU" w:bidi="ru-RU"/>
        </w:rPr>
        <w:t xml:space="preserve">), жалоба №  68416/01, пункты 59-60, ECHR 2005-II). </w:t>
      </w:r>
      <w:proofErr w:type="gramStart"/>
      <w:r w:rsidRPr="00D505C8">
        <w:rPr>
          <w:lang w:val="ru-RU" w:bidi="ru-RU"/>
        </w:rPr>
        <w:t xml:space="preserve">Анализ Европейским Судом предполагаемого нарушения права на справедливое судебное разбирательство в делах, когда находящиеся под стражей заявители жаловались на отсутствие возможности лично </w:t>
      </w:r>
      <w:r w:rsidRPr="00D505C8">
        <w:rPr>
          <w:lang w:val="ru-RU" w:bidi="ru-RU"/>
        </w:rPr>
        <w:lastRenderedPageBreak/>
        <w:t>присутствовать во время слушания по гражданским делам, включает в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себя следующие аспекты: анализ способа оценки внутригосударственными судами необходимости в личном присутствии заявителей, а также установление факта принятия или непринятия внутригосударственными судами процессуальных мер для обеспечения эффективного участия заявителей</w:t>
      </w:r>
      <w:proofErr w:type="gramEnd"/>
      <w:r w:rsidRPr="00D505C8">
        <w:rPr>
          <w:lang w:val="ru-RU" w:bidi="ru-RU"/>
        </w:rPr>
        <w:t xml:space="preserve"> </w:t>
      </w:r>
      <w:proofErr w:type="gramStart"/>
      <w:r w:rsidRPr="00D505C8">
        <w:rPr>
          <w:lang w:val="ru-RU" w:bidi="ru-RU"/>
        </w:rPr>
        <w:t>в судебных процессах (см. постановление Европейского Суда от 16 февраля 2016 года по делу «Евдокимов и другие против России» (</w:t>
      </w:r>
      <w:proofErr w:type="spellStart"/>
      <w:r w:rsidRPr="00D505C8">
        <w:rPr>
          <w:i/>
          <w:lang w:val="ru-RU" w:bidi="ru-RU"/>
        </w:rPr>
        <w:t>Yevdokimov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and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Others</w:t>
      </w:r>
      <w:proofErr w:type="spellEnd"/>
      <w:r w:rsidRPr="00D505C8">
        <w:rPr>
          <w:i/>
          <w:lang w:val="ru-RU" w:bidi="ru-RU"/>
        </w:rPr>
        <w:t xml:space="preserve"> v.</w:t>
      </w:r>
      <w:proofErr w:type="gramEnd"/>
      <w:r w:rsidRPr="00D505C8">
        <w:rPr>
          <w:i/>
          <w:lang w:val="ru-RU" w:bidi="ru-RU"/>
        </w:rPr>
        <w:t xml:space="preserve"> </w:t>
      </w:r>
      <w:proofErr w:type="spellStart"/>
      <w:proofErr w:type="gramStart"/>
      <w:r w:rsidRPr="00D505C8">
        <w:rPr>
          <w:i/>
          <w:lang w:val="ru-RU" w:bidi="ru-RU"/>
        </w:rPr>
        <w:t>Russia</w:t>
      </w:r>
      <w:proofErr w:type="spellEnd"/>
      <w:r w:rsidRPr="00D505C8">
        <w:rPr>
          <w:i/>
          <w:lang w:val="ru-RU" w:bidi="ru-RU"/>
        </w:rPr>
        <w:t>),</w:t>
      </w:r>
      <w:r w:rsidRPr="00D505C8">
        <w:rPr>
          <w:lang w:val="ru-RU" w:bidi="ru-RU"/>
        </w:rPr>
        <w:t xml:space="preserve"> жалобы №№ 27236/05 и 10 других жалоб, § 48).</w:t>
      </w:r>
      <w:proofErr w:type="gramEnd"/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9.  </w:t>
      </w:r>
      <w:proofErr w:type="gramStart"/>
      <w:r w:rsidRPr="00D505C8">
        <w:rPr>
          <w:lang w:val="ru-RU" w:bidi="ru-RU"/>
        </w:rPr>
        <w:t xml:space="preserve">В </w:t>
      </w:r>
      <w:r w:rsidR="003E0C02">
        <w:rPr>
          <w:lang w:val="ru-RU" w:bidi="ru-RU"/>
        </w:rPr>
        <w:t>ведущем</w:t>
      </w:r>
      <w:r w:rsidR="003E0C02" w:rsidRPr="00D505C8">
        <w:rPr>
          <w:lang w:val="ru-RU" w:bidi="ru-RU"/>
        </w:rPr>
        <w:t xml:space="preserve"> </w:t>
      </w:r>
      <w:r w:rsidRPr="00D505C8">
        <w:rPr>
          <w:lang w:val="ru-RU" w:bidi="ru-RU"/>
        </w:rPr>
        <w:t>постановлении от 16 февраля 2016 года по делу «Евдокимов и другие против России» (</w:t>
      </w:r>
      <w:proofErr w:type="spellStart"/>
      <w:r w:rsidRPr="00D505C8">
        <w:rPr>
          <w:i/>
          <w:lang w:val="ru-RU" w:bidi="ru-RU"/>
        </w:rPr>
        <w:t>Yevdokimov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and</w:t>
      </w:r>
      <w:proofErr w:type="spellEnd"/>
      <w:r w:rsidRPr="00D505C8">
        <w:rPr>
          <w:i/>
          <w:lang w:val="ru-RU" w:bidi="ru-RU"/>
        </w:rPr>
        <w:t xml:space="preserve"> </w:t>
      </w:r>
      <w:proofErr w:type="spellStart"/>
      <w:r w:rsidRPr="00D505C8">
        <w:rPr>
          <w:i/>
          <w:lang w:val="ru-RU" w:bidi="ru-RU"/>
        </w:rPr>
        <w:t>Others</w:t>
      </w:r>
      <w:proofErr w:type="spellEnd"/>
      <w:r w:rsidRPr="00D505C8">
        <w:rPr>
          <w:i/>
          <w:lang w:val="ru-RU" w:bidi="ru-RU"/>
        </w:rPr>
        <w:t xml:space="preserve"> v.</w:t>
      </w:r>
      <w:proofErr w:type="gramEnd"/>
      <w:r w:rsidRPr="00D505C8">
        <w:rPr>
          <w:i/>
          <w:lang w:val="ru-RU" w:bidi="ru-RU"/>
        </w:rPr>
        <w:t xml:space="preserve"> </w:t>
      </w:r>
      <w:proofErr w:type="spellStart"/>
      <w:proofErr w:type="gramStart"/>
      <w:r w:rsidRPr="00D505C8">
        <w:rPr>
          <w:i/>
          <w:lang w:val="ru-RU" w:bidi="ru-RU"/>
        </w:rPr>
        <w:t>Russia</w:t>
      </w:r>
      <w:proofErr w:type="spellEnd"/>
      <w:r w:rsidRPr="00D505C8">
        <w:rPr>
          <w:i/>
          <w:lang w:val="ru-RU" w:bidi="ru-RU"/>
        </w:rPr>
        <w:t>)</w:t>
      </w:r>
      <w:r w:rsidRPr="00D505C8">
        <w:rPr>
          <w:lang w:val="ru-RU" w:bidi="ru-RU"/>
        </w:rPr>
        <w:t xml:space="preserve"> (жалобы №№ 27236/05 и 10 других жалоб) Европейский Суд уже устанавливал нарушение, аналогичное тому, что рассматривается в настоящем деле.</w:t>
      </w:r>
      <w:proofErr w:type="gramEnd"/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10.  Рассмотрев все представленные материалы и возражение Властей, связанное с подсчетом шестимесячного срока, Суд не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>усмотрел каких-либо обстоятельств или доводов, которые бы позволили ему прийти к иному выводу относительно приемлемости и</w:t>
      </w:r>
      <w:r w:rsidR="00DC7B84">
        <w:rPr>
          <w:lang w:val="ru-RU" w:bidi="ru-RU"/>
        </w:rPr>
        <w:t> </w:t>
      </w:r>
      <w:r w:rsidRPr="00D505C8">
        <w:rPr>
          <w:lang w:val="ru-RU" w:bidi="ru-RU"/>
        </w:rPr>
        <w:t xml:space="preserve">существа настоящих жалоб. </w:t>
      </w:r>
      <w:proofErr w:type="gramStart"/>
      <w:r w:rsidRPr="00D505C8">
        <w:rPr>
          <w:lang w:val="ru-RU" w:bidi="ru-RU"/>
        </w:rPr>
        <w:t>Принимая во внимание сво</w:t>
      </w:r>
      <w:r w:rsidR="003E0C02">
        <w:rPr>
          <w:lang w:val="ru-RU" w:bidi="ru-RU"/>
        </w:rPr>
        <w:t>ю</w:t>
      </w:r>
      <w:r w:rsidRPr="00D505C8">
        <w:rPr>
          <w:lang w:val="ru-RU" w:bidi="ru-RU"/>
        </w:rPr>
        <w:t xml:space="preserve"> прецедентн</w:t>
      </w:r>
      <w:r w:rsidR="003E0C02">
        <w:rPr>
          <w:lang w:val="ru-RU" w:bidi="ru-RU"/>
        </w:rPr>
        <w:t>ую</w:t>
      </w:r>
      <w:r w:rsidRPr="00D505C8">
        <w:rPr>
          <w:lang w:val="ru-RU" w:bidi="ru-RU"/>
        </w:rPr>
        <w:t xml:space="preserve"> пра</w:t>
      </w:r>
      <w:r w:rsidR="003E0C02">
        <w:rPr>
          <w:lang w:val="ru-RU" w:bidi="ru-RU"/>
        </w:rPr>
        <w:t>ктику</w:t>
      </w:r>
      <w:r w:rsidRPr="00D505C8">
        <w:rPr>
          <w:lang w:val="ru-RU" w:bidi="ru-RU"/>
        </w:rPr>
        <w:t xml:space="preserve"> по данному вопросу, в частности, регулирующ</w:t>
      </w:r>
      <w:r w:rsidR="003E0C02">
        <w:rPr>
          <w:lang w:val="ru-RU" w:bidi="ru-RU"/>
        </w:rPr>
        <w:t>ую</w:t>
      </w:r>
      <w:r w:rsidRPr="00D505C8">
        <w:rPr>
          <w:lang w:val="ru-RU" w:bidi="ru-RU"/>
        </w:rPr>
        <w:t xml:space="preserve"> применение шестимесячного срока в делах о запоздалом предоставлении заявителям окончательного постановления (см. упоминаемое выше постановление по делу «</w:t>
      </w:r>
      <w:proofErr w:type="spellStart"/>
      <w:r w:rsidRPr="00D505C8">
        <w:rPr>
          <w:lang w:val="ru-RU" w:bidi="ru-RU"/>
        </w:rPr>
        <w:t>Игранов</w:t>
      </w:r>
      <w:proofErr w:type="spellEnd"/>
      <w:r w:rsidRPr="00D505C8">
        <w:rPr>
          <w:lang w:val="ru-RU" w:bidi="ru-RU"/>
        </w:rPr>
        <w:t xml:space="preserve"> и другие против России», пункты 29-30, с дальнейшими ссылками), Суд отклоняет возражение Властей и считает, что в настоящем деле внутригосударственные суды лишили заявителей возможности эффективно представить свою позицию и не</w:t>
      </w:r>
      <w:proofErr w:type="gramEnd"/>
      <w:r w:rsidRPr="00D505C8">
        <w:rPr>
          <w:lang w:val="ru-RU" w:bidi="ru-RU"/>
        </w:rPr>
        <w:t xml:space="preserve"> выполнили свое обязательство по обеспечению уважения принципа справедливого судебного разбирательства.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11.  Соответственно, данные жалобы являются приемлемыми и свидетельствуют о нарушении пункта 1 статьи 6 Конвенции.</w:t>
      </w:r>
    </w:p>
    <w:p w:rsidR="005F7E47" w:rsidRPr="0078748D" w:rsidRDefault="005F7E47" w:rsidP="00D505C8">
      <w:pPr>
        <w:pStyle w:val="ECHRHeading1"/>
        <w:rPr>
          <w:lang w:val="ru-RU"/>
        </w:rPr>
      </w:pPr>
      <w:r w:rsidRPr="00D505C8">
        <w:rPr>
          <w:lang w:val="ru-RU" w:bidi="ru-RU"/>
        </w:rPr>
        <w:t>IV.  ПРИМЕНЕНИЕ СТАТЬИ 41 КОНВЕНЦИИ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12.  Статья 41 Конвенции предусматривает:</w:t>
      </w:r>
    </w:p>
    <w:p w:rsidR="005F7E47" w:rsidRPr="0078748D" w:rsidRDefault="005F7E47" w:rsidP="00D505C8">
      <w:pPr>
        <w:pStyle w:val="ECHRParaQuote"/>
        <w:keepNext/>
        <w:keepLines/>
        <w:rPr>
          <w:lang w:val="ru-RU"/>
        </w:rPr>
      </w:pPr>
      <w:r w:rsidRPr="00D505C8">
        <w:rPr>
          <w:lang w:val="ru-RU" w:bidi="ru-RU"/>
        </w:rPr>
        <w:t>«Если Суд приходит к заключению,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данного нарушения, Суд, в случае необходимости, присуждает справедливую компенсацию потерпевшей стороне».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t>13.  Принимая во внимание находящиеся в его распоряжении документы и соответствующую прецедентную практику, Европейский Суд считает целесообразным присудить заявителям суммы, указанные в таблице в приложении.</w:t>
      </w:r>
    </w:p>
    <w:p w:rsidR="005F7E47" w:rsidRPr="0078748D" w:rsidRDefault="005F7E47" w:rsidP="00D505C8">
      <w:pPr>
        <w:pStyle w:val="ECHRPara"/>
        <w:rPr>
          <w:lang w:val="ru-RU"/>
        </w:rPr>
      </w:pPr>
      <w:r w:rsidRPr="00D505C8">
        <w:rPr>
          <w:lang w:val="ru-RU" w:bidi="ru-RU"/>
        </w:rPr>
        <w:lastRenderedPageBreak/>
        <w:t>14.  Суд считает, что процентная ставка при просрочке платежей должна быть установлена в размере предельной учетной ставки Европейского Центрального банка плюс три процентных пункта.</w:t>
      </w:r>
    </w:p>
    <w:p w:rsidR="005F7E47" w:rsidRPr="0078748D" w:rsidRDefault="005F7E47" w:rsidP="00D505C8">
      <w:pPr>
        <w:pStyle w:val="ECHRTitle1"/>
        <w:rPr>
          <w:lang w:val="ru-RU"/>
        </w:rPr>
      </w:pPr>
      <w:r w:rsidRPr="00D505C8">
        <w:rPr>
          <w:lang w:val="ru-RU" w:bidi="ru-RU"/>
        </w:rPr>
        <w:t>ПО ЭТИМ ОСНОВАНИЯМ СУД ЕДИНОГЛАСНО,</w:t>
      </w:r>
    </w:p>
    <w:p w:rsidR="005F7E47" w:rsidRPr="0078748D" w:rsidRDefault="005F7E47" w:rsidP="00D505C8">
      <w:pPr>
        <w:pStyle w:val="JuList"/>
        <w:ind w:left="0" w:firstLine="0"/>
        <w:rPr>
          <w:lang w:val="ru-RU"/>
        </w:rPr>
      </w:pPr>
      <w:r w:rsidRPr="00D505C8">
        <w:rPr>
          <w:lang w:val="ru-RU" w:bidi="ru-RU"/>
        </w:rPr>
        <w:t>1.  </w:t>
      </w:r>
      <w:r w:rsidRPr="00D505C8">
        <w:rPr>
          <w:i/>
          <w:lang w:val="ru-RU" w:bidi="ru-RU"/>
        </w:rPr>
        <w:t>решил</w:t>
      </w:r>
      <w:r w:rsidRPr="00D505C8">
        <w:rPr>
          <w:lang w:val="ru-RU" w:bidi="ru-RU"/>
        </w:rPr>
        <w:t xml:space="preserve"> объединить данные жалобы в одно производство;</w:t>
      </w:r>
    </w:p>
    <w:p w:rsidR="005F7E47" w:rsidRPr="0078748D" w:rsidRDefault="005F7E47" w:rsidP="00D505C8">
      <w:pPr>
        <w:pStyle w:val="JuList"/>
        <w:ind w:left="0" w:firstLine="0"/>
        <w:rPr>
          <w:lang w:val="ru-RU"/>
        </w:rPr>
      </w:pPr>
    </w:p>
    <w:p w:rsidR="005F7E47" w:rsidRPr="0078748D" w:rsidRDefault="005F7E47" w:rsidP="00D505C8">
      <w:pPr>
        <w:pStyle w:val="JuList"/>
        <w:rPr>
          <w:lang w:val="ru-RU"/>
        </w:rPr>
      </w:pPr>
      <w:r w:rsidRPr="00D505C8">
        <w:rPr>
          <w:lang w:val="ru-RU" w:bidi="ru-RU"/>
        </w:rPr>
        <w:t>2.</w:t>
      </w:r>
      <w:r w:rsidRPr="00D505C8">
        <w:rPr>
          <w:i/>
          <w:lang w:val="ru-RU" w:bidi="ru-RU"/>
        </w:rPr>
        <w:t>  </w:t>
      </w:r>
      <w:r w:rsidRPr="00524B6B">
        <w:rPr>
          <w:i/>
          <w:lang w:val="ru-RU" w:bidi="ru-RU"/>
        </w:rPr>
        <w:t>отклон</w:t>
      </w:r>
      <w:r w:rsidR="00524B6B" w:rsidRPr="00524B6B">
        <w:rPr>
          <w:i/>
          <w:lang w:val="ru-RU" w:bidi="ru-RU"/>
        </w:rPr>
        <w:t>ил</w:t>
      </w:r>
      <w:r w:rsidRPr="00D505C8">
        <w:rPr>
          <w:lang w:val="ru-RU" w:bidi="ru-RU"/>
        </w:rPr>
        <w:t xml:space="preserve"> ходатайство властей об исключении жалоб №№ 40913/14 и 68723/14 из списка подлежащих рассмотрению дел в соответствии со статьей 37 Конвенции на основании представленных властями односторонних деклараций;</w:t>
      </w:r>
    </w:p>
    <w:p w:rsidR="005F7E47" w:rsidRPr="0078748D" w:rsidRDefault="005F7E47" w:rsidP="00D505C8">
      <w:pPr>
        <w:pStyle w:val="JuList"/>
        <w:ind w:left="0" w:firstLine="0"/>
        <w:rPr>
          <w:lang w:val="ru-RU"/>
        </w:rPr>
      </w:pPr>
    </w:p>
    <w:p w:rsidR="005F7E47" w:rsidRPr="0078748D" w:rsidRDefault="005F7E47" w:rsidP="00D505C8">
      <w:pPr>
        <w:pStyle w:val="JuList"/>
        <w:rPr>
          <w:lang w:val="ru-RU"/>
        </w:rPr>
      </w:pPr>
      <w:r w:rsidRPr="00D505C8">
        <w:rPr>
          <w:lang w:val="ru-RU" w:bidi="ru-RU"/>
        </w:rPr>
        <w:t>3.  </w:t>
      </w:r>
      <w:r w:rsidRPr="00D505C8">
        <w:rPr>
          <w:i/>
          <w:lang w:val="ru-RU" w:bidi="ru-RU"/>
        </w:rPr>
        <w:t>признал</w:t>
      </w:r>
      <w:r w:rsidRPr="00D505C8">
        <w:rPr>
          <w:lang w:val="ru-RU" w:bidi="ru-RU"/>
        </w:rPr>
        <w:t xml:space="preserve"> данные жалобы приемлемыми;</w:t>
      </w:r>
    </w:p>
    <w:p w:rsidR="005F7E47" w:rsidRPr="0078748D" w:rsidRDefault="005F7E47" w:rsidP="00D505C8">
      <w:pPr>
        <w:pStyle w:val="JuList"/>
        <w:rPr>
          <w:lang w:val="ru-RU"/>
        </w:rPr>
      </w:pPr>
    </w:p>
    <w:p w:rsidR="005F7E47" w:rsidRPr="0078748D" w:rsidRDefault="005F7E47" w:rsidP="00D505C8">
      <w:pPr>
        <w:pStyle w:val="JuList"/>
        <w:rPr>
          <w:lang w:val="ru-RU"/>
        </w:rPr>
      </w:pPr>
      <w:r w:rsidRPr="00D505C8">
        <w:rPr>
          <w:lang w:val="ru-RU" w:bidi="ru-RU"/>
        </w:rPr>
        <w:t>4.  </w:t>
      </w:r>
      <w:r w:rsidRPr="00524B6B">
        <w:rPr>
          <w:rFonts w:eastAsia="PMingLiU"/>
          <w:i/>
          <w:lang w:val="ru-RU" w:bidi="ru-RU"/>
        </w:rPr>
        <w:t>постановил</w:t>
      </w:r>
      <w:r w:rsidRPr="00D505C8">
        <w:rPr>
          <w:lang w:val="ru-RU" w:bidi="ru-RU"/>
        </w:rPr>
        <w:t>, что данные жалобы свидетельствуют о нарушении пункта 1 статьи 6 Конвенции в связи с неучастием заявителей в разбирательствах по гражданским делам;</w:t>
      </w:r>
    </w:p>
    <w:p w:rsidR="005F7E47" w:rsidRPr="0078748D" w:rsidRDefault="005F7E47" w:rsidP="00D505C8">
      <w:pPr>
        <w:pStyle w:val="JuList"/>
        <w:ind w:left="0" w:firstLine="0"/>
        <w:rPr>
          <w:lang w:val="ru-RU"/>
        </w:rPr>
      </w:pPr>
    </w:p>
    <w:p w:rsidR="005F7E47" w:rsidRPr="0078748D" w:rsidRDefault="005F7E47" w:rsidP="00D505C8">
      <w:pPr>
        <w:pStyle w:val="JuList"/>
        <w:rPr>
          <w:lang w:val="ru-RU"/>
        </w:rPr>
      </w:pPr>
      <w:r w:rsidRPr="00D505C8">
        <w:rPr>
          <w:lang w:val="ru-RU" w:bidi="ru-RU"/>
        </w:rPr>
        <w:t>5.  </w:t>
      </w:r>
      <w:r w:rsidR="00524B6B">
        <w:rPr>
          <w:i/>
          <w:lang w:val="ru-RU" w:bidi="ru-RU"/>
        </w:rPr>
        <w:t>постановил</w:t>
      </w:r>
    </w:p>
    <w:p w:rsidR="005F7E47" w:rsidRPr="0078748D" w:rsidRDefault="005F7E47" w:rsidP="00D505C8">
      <w:pPr>
        <w:pStyle w:val="JuLista"/>
        <w:rPr>
          <w:lang w:val="ru-RU"/>
        </w:rPr>
      </w:pPr>
      <w:r w:rsidRPr="00D505C8">
        <w:rPr>
          <w:lang w:val="ru-RU" w:bidi="ru-RU"/>
        </w:rPr>
        <w:t>(а)  что государство-ответчик обязано в течение трех месяцев выплатить заявителям суммы, указанные в таблице в приложении, переведенные в валюту государства-ответчика по курсу, установленному на день выплаты;</w:t>
      </w:r>
    </w:p>
    <w:p w:rsidR="00787E12" w:rsidRPr="0078748D" w:rsidRDefault="005F7E47" w:rsidP="00D505C8">
      <w:pPr>
        <w:pStyle w:val="JuLista"/>
        <w:rPr>
          <w:lang w:val="ru-RU"/>
        </w:rPr>
      </w:pPr>
      <w:r w:rsidRPr="00D505C8">
        <w:rPr>
          <w:lang w:val="ru-RU" w:bidi="ru-RU"/>
        </w:rPr>
        <w:t>(b)  что с момента истечения вышеуказанного трехмесячного срока до момента выплаты компенсации на данные суммы начисляются простые проценты в размере, равном предельной годовой процентной ставке Европейского Центрального банка в течение периода просрочки плюс три процентных пункта;</w:t>
      </w:r>
    </w:p>
    <w:p w:rsidR="00C43D38" w:rsidRPr="0078748D" w:rsidRDefault="00C43D38" w:rsidP="00D505C8">
      <w:pPr>
        <w:pStyle w:val="JuParaLast"/>
        <w:rPr>
          <w:lang w:val="ru-RU"/>
        </w:rPr>
      </w:pPr>
      <w:r w:rsidRPr="00D505C8">
        <w:rPr>
          <w:lang w:val="ru-RU" w:bidi="ru-RU"/>
        </w:rPr>
        <w:t>Совершено на английском языке; уведомление о постановлении направлено в письменном виде 14 июня 2018 года в соответствии с пунктами 2 и 3 правила 77 Регламента Суда.</w:t>
      </w:r>
    </w:p>
    <w:p w:rsidR="00787E12" w:rsidRPr="00524B6B" w:rsidRDefault="005F7E47" w:rsidP="00D505C8">
      <w:pPr>
        <w:pStyle w:val="JuSigned"/>
        <w:tabs>
          <w:tab w:val="clear" w:pos="851"/>
          <w:tab w:val="center" w:pos="1134"/>
        </w:tabs>
        <w:rPr>
          <w:rFonts w:eastAsia="PMingLiU"/>
          <w:lang w:val="ru-RU"/>
        </w:rPr>
      </w:pPr>
      <w:r w:rsidRPr="00D505C8">
        <w:rPr>
          <w:rFonts w:eastAsia="PMingLiU"/>
          <w:lang w:val="ru-RU" w:bidi="ru-RU"/>
        </w:rPr>
        <w:tab/>
      </w:r>
      <w:proofErr w:type="gramStart"/>
      <w:r w:rsidRPr="00D505C8">
        <w:rPr>
          <w:rFonts w:eastAsia="PMingLiU"/>
          <w:lang w:val="ru-RU" w:bidi="ru-RU"/>
        </w:rPr>
        <w:t xml:space="preserve">Лив </w:t>
      </w:r>
      <w:proofErr w:type="spellStart"/>
      <w:r w:rsidRPr="00D505C8">
        <w:rPr>
          <w:rFonts w:eastAsia="PMingLiU"/>
          <w:lang w:val="ru-RU" w:bidi="ru-RU"/>
        </w:rPr>
        <w:t>Тигерштедт</w:t>
      </w:r>
      <w:proofErr w:type="spellEnd"/>
      <w:r w:rsidRPr="00D505C8">
        <w:rPr>
          <w:rFonts w:eastAsia="PMingLiU"/>
          <w:lang w:val="ru-RU" w:bidi="ru-RU"/>
        </w:rPr>
        <w:tab/>
        <w:t xml:space="preserve">Алина </w:t>
      </w:r>
      <w:proofErr w:type="spellStart"/>
      <w:r w:rsidRPr="00D505C8">
        <w:rPr>
          <w:rFonts w:eastAsia="PMingLiU"/>
          <w:lang w:val="ru-RU" w:bidi="ru-RU"/>
        </w:rPr>
        <w:t>Полачкова</w:t>
      </w:r>
      <w:proofErr w:type="spellEnd"/>
      <w:r w:rsidRPr="00D505C8">
        <w:rPr>
          <w:rFonts w:eastAsia="PMingLiU"/>
          <w:lang w:val="ru-RU" w:bidi="ru-RU"/>
        </w:rPr>
        <w:br/>
      </w:r>
      <w:r w:rsidRPr="00D505C8">
        <w:rPr>
          <w:rFonts w:eastAsia="PMingLiU"/>
          <w:lang w:val="ru-RU" w:bidi="ru-RU"/>
        </w:rPr>
        <w:tab/>
      </w:r>
      <w:proofErr w:type="spellStart"/>
      <w:r w:rsidRPr="00D505C8">
        <w:rPr>
          <w:rFonts w:eastAsia="PMingLiU"/>
          <w:lang w:val="ru-RU" w:bidi="ru-RU"/>
        </w:rPr>
        <w:t>и</w:t>
      </w:r>
      <w:proofErr w:type="gramEnd"/>
      <w:r w:rsidRPr="00D505C8">
        <w:rPr>
          <w:rFonts w:eastAsia="PMingLiU"/>
          <w:lang w:val="ru-RU" w:bidi="ru-RU"/>
        </w:rPr>
        <w:t>.о</w:t>
      </w:r>
      <w:proofErr w:type="spellEnd"/>
      <w:r w:rsidRPr="00D505C8">
        <w:rPr>
          <w:rFonts w:eastAsia="PMingLiU"/>
          <w:lang w:val="ru-RU" w:bidi="ru-RU"/>
        </w:rPr>
        <w:t>. заместителя Секретаря Секции</w:t>
      </w:r>
      <w:r w:rsidRPr="00D505C8">
        <w:rPr>
          <w:rFonts w:eastAsia="PMingLiU"/>
          <w:lang w:val="ru-RU" w:bidi="ru-RU"/>
        </w:rPr>
        <w:tab/>
        <w:t>Председатель</w:t>
      </w:r>
    </w:p>
    <w:p w:rsidR="00787E12" w:rsidRPr="00524B6B" w:rsidRDefault="00787E12" w:rsidP="00D505C8">
      <w:pPr>
        <w:pStyle w:val="JuParaLast"/>
        <w:rPr>
          <w:lang w:val="ru-RU"/>
        </w:rPr>
        <w:sectPr w:rsidR="00787E12" w:rsidRPr="00524B6B" w:rsidSect="006372F5">
          <w:headerReference w:type="even" r:id="rId16"/>
          <w:headerReference w:type="default" r:id="rId17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:rsidR="00787E12" w:rsidRPr="0078748D" w:rsidRDefault="00787E12" w:rsidP="00FE0F49">
      <w:pPr>
        <w:pStyle w:val="DecHTitle"/>
        <w:spacing w:after="120"/>
        <w:rPr>
          <w:lang w:val="ru-RU"/>
        </w:rPr>
      </w:pPr>
      <w:r w:rsidRPr="00D505C8">
        <w:rPr>
          <w:lang w:val="ru-RU" w:bidi="ru-RU"/>
        </w:rPr>
        <w:lastRenderedPageBreak/>
        <w:t>ПРИЛОЖЕНИЕ</w:t>
      </w:r>
    </w:p>
    <w:p w:rsidR="00787E12" w:rsidRPr="0078748D" w:rsidRDefault="005F7E47" w:rsidP="00D505C8">
      <w:pPr>
        <w:pStyle w:val="ECHRTitleCentre2"/>
        <w:contextualSpacing/>
        <w:rPr>
          <w:b/>
          <w:i/>
          <w:color w:val="3E3E3E" w:themeColor="background2" w:themeShade="40"/>
          <w:lang w:val="ru-RU"/>
        </w:rPr>
      </w:pPr>
      <w:r w:rsidRPr="00D505C8">
        <w:rPr>
          <w:color w:val="3E3E3E" w:themeColor="background2" w:themeShade="40"/>
          <w:lang w:val="ru-RU" w:bidi="ru-RU"/>
        </w:rPr>
        <w:t>Список жалоб, поднимающих вопросы в соответствии с пунктом 1 статьей 6 Конвенции</w:t>
      </w:r>
      <w:r w:rsidRPr="00D505C8">
        <w:rPr>
          <w:color w:val="3E3E3E" w:themeColor="background2" w:themeShade="40"/>
          <w:lang w:val="ru-RU" w:bidi="ru-RU"/>
        </w:rPr>
        <w:br/>
        <w:t>(отсутствие заявителей в ходе рассмотрения гражданских дел)</w:t>
      </w:r>
    </w:p>
    <w:tbl>
      <w:tblPr>
        <w:tblStyle w:val="ECHRListTable"/>
        <w:tblW w:w="13640" w:type="dxa"/>
        <w:jc w:val="center"/>
        <w:tblInd w:w="-351" w:type="dxa"/>
        <w:tblLook w:val="05E0" w:firstRow="1" w:lastRow="1" w:firstColumn="1" w:lastColumn="1" w:noHBand="0" w:noVBand="1"/>
      </w:tblPr>
      <w:tblGrid>
        <w:gridCol w:w="533"/>
        <w:gridCol w:w="1276"/>
        <w:gridCol w:w="1418"/>
        <w:gridCol w:w="2869"/>
        <w:gridCol w:w="1985"/>
        <w:gridCol w:w="2976"/>
        <w:gridCol w:w="2583"/>
      </w:tblGrid>
      <w:tr w:rsidR="00FE0F49" w:rsidRPr="00D505C8" w:rsidTr="00FE0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bookmarkStart w:id="1" w:name="WECLListStart"/>
            <w:bookmarkStart w:id="2" w:name="TableStart"/>
            <w:bookmarkEnd w:id="1"/>
            <w:bookmarkEnd w:id="2"/>
            <w:r w:rsidRPr="00D505C8">
              <w:rPr>
                <w:sz w:val="16"/>
                <w:szCs w:val="18"/>
                <w:lang w:val="ru-RU" w:bidi="ru-RU"/>
              </w:rPr>
              <w:t xml:space="preserve">№ </w:t>
            </w:r>
            <w:proofErr w:type="spellStart"/>
            <w:r w:rsidRPr="00D505C8">
              <w:rPr>
                <w:sz w:val="16"/>
                <w:szCs w:val="18"/>
                <w:lang w:val="ru-RU" w:bidi="ru-RU"/>
              </w:rPr>
              <w:t>п.п</w:t>
            </w:r>
            <w:proofErr w:type="spellEnd"/>
            <w:r w:rsidRPr="00D505C8">
              <w:rPr>
                <w:sz w:val="16"/>
                <w:szCs w:val="18"/>
                <w:lang w:val="ru-RU" w:bidi="ru-RU"/>
              </w:rPr>
              <w:t>.</w:t>
            </w: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Жалоба №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Дата подачи жалобы</w:t>
            </w:r>
          </w:p>
        </w:tc>
        <w:tc>
          <w:tcPr>
            <w:tcW w:w="1418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Имя заявителя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Дата рождения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869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Характер спора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Окончательное решение</w:t>
            </w:r>
          </w:p>
        </w:tc>
        <w:tc>
          <w:tcPr>
            <w:tcW w:w="1985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Дата проведения слушания в суде первой инстанции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Суд</w:t>
            </w:r>
          </w:p>
        </w:tc>
        <w:tc>
          <w:tcPr>
            <w:tcW w:w="2976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Дата проведения слушания в суде апелляционной инстанции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Суд</w:t>
            </w:r>
          </w:p>
          <w:p w:rsidR="00D505C8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proofErr w:type="gramStart"/>
            <w:r w:rsidRPr="00D505C8">
              <w:rPr>
                <w:sz w:val="16"/>
                <w:szCs w:val="18"/>
                <w:lang w:val="ru-RU" w:bidi="ru-RU"/>
              </w:rPr>
              <w:t>(дата получения окончательного постановления,</w:t>
            </w:r>
            <w:proofErr w:type="gramEnd"/>
          </w:p>
          <w:p w:rsidR="00990034" w:rsidRPr="006435B1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если применимо)</w:t>
            </w:r>
          </w:p>
        </w:tc>
        <w:tc>
          <w:tcPr>
            <w:tcW w:w="2583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Размер компенсации морального вреда и возмещения судебных расходов и издержек на заявителя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(в евро)</w:t>
            </w:r>
            <w:r w:rsidRPr="00D505C8">
              <w:rPr>
                <w:rStyle w:val="affff"/>
                <w:sz w:val="16"/>
                <w:szCs w:val="18"/>
                <w:lang w:val="ru-RU" w:bidi="ru-RU"/>
              </w:rPr>
              <w:endnoteReference w:id="1"/>
            </w:r>
          </w:p>
        </w:tc>
      </w:tr>
      <w:tr w:rsidR="00990034" w:rsidRPr="00D505C8" w:rsidTr="00FE0F49">
        <w:trPr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40913/14</w:t>
            </w:r>
          </w:p>
          <w:p w:rsidR="00990034" w:rsidRPr="00D505C8" w:rsidRDefault="00990034" w:rsidP="000C6BEC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04/05/2014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1418" w:type="dxa"/>
          </w:tcPr>
          <w:p w:rsidR="00990034" w:rsidRPr="00D505C8" w:rsidRDefault="00990034" w:rsidP="00D505C8">
            <w:pPr>
              <w:jc w:val="center"/>
              <w:rPr>
                <w:b/>
                <w:sz w:val="16"/>
                <w:szCs w:val="18"/>
              </w:rPr>
            </w:pPr>
            <w:r w:rsidRPr="00D505C8">
              <w:rPr>
                <w:b/>
                <w:sz w:val="16"/>
                <w:szCs w:val="18"/>
                <w:lang w:val="ru-RU" w:bidi="ru-RU"/>
              </w:rPr>
              <w:t>Иван Александрович Румянцев</w:t>
            </w:r>
          </w:p>
          <w:p w:rsidR="00990034" w:rsidRPr="00D505C8" w:rsidRDefault="00990034" w:rsidP="000C6BEC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13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01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1979</w:t>
            </w:r>
            <w:r w:rsidR="000C6BEC">
              <w:rPr>
                <w:sz w:val="16"/>
                <w:szCs w:val="18"/>
                <w:lang w:val="ru-RU" w:bidi="ru-RU"/>
              </w:rPr>
              <w:t xml:space="preserve"> г.</w:t>
            </w:r>
          </w:p>
        </w:tc>
        <w:tc>
          <w:tcPr>
            <w:tcW w:w="2869" w:type="dxa"/>
          </w:tcPr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компенсация за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>чрезмерную длительность уголовного судопроизводства</w:t>
            </w:r>
          </w:p>
        </w:tc>
        <w:tc>
          <w:tcPr>
            <w:tcW w:w="1985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30/05/2013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Московский областной суд</w:t>
            </w:r>
          </w:p>
        </w:tc>
        <w:tc>
          <w:tcPr>
            <w:tcW w:w="29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29/01/2014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Московский областной суд</w:t>
            </w:r>
          </w:p>
        </w:tc>
        <w:tc>
          <w:tcPr>
            <w:tcW w:w="258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1 500</w:t>
            </w:r>
          </w:p>
        </w:tc>
      </w:tr>
      <w:tr w:rsidR="00990034" w:rsidRPr="00D505C8" w:rsidTr="00FE0F49">
        <w:trPr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49808/14</w:t>
            </w:r>
          </w:p>
          <w:p w:rsidR="00990034" w:rsidRPr="00D505C8" w:rsidRDefault="00990034" w:rsidP="000C6BEC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18/06/2014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1418" w:type="dxa"/>
          </w:tcPr>
          <w:p w:rsidR="00990034" w:rsidRPr="00D505C8" w:rsidRDefault="00990034" w:rsidP="00D505C8">
            <w:pPr>
              <w:jc w:val="center"/>
              <w:rPr>
                <w:b/>
                <w:sz w:val="16"/>
                <w:szCs w:val="18"/>
              </w:rPr>
            </w:pPr>
            <w:r w:rsidRPr="00D505C8">
              <w:rPr>
                <w:b/>
                <w:sz w:val="16"/>
                <w:szCs w:val="18"/>
                <w:lang w:val="ru-RU" w:bidi="ru-RU"/>
              </w:rPr>
              <w:t>Сергей Владимирович Ермолаев</w:t>
            </w:r>
          </w:p>
          <w:p w:rsidR="00990034" w:rsidRPr="00D505C8" w:rsidRDefault="00990034" w:rsidP="000C6BEC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23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04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1981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2869" w:type="dxa"/>
          </w:tcPr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компенсация морального вреда, причиненного задержкой в ответе на требование заявителя о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>проведении уголовной проверки</w:t>
            </w:r>
          </w:p>
        </w:tc>
        <w:tc>
          <w:tcPr>
            <w:tcW w:w="1985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16/11/2012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Тверской районный суд г.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>Москв</w:t>
            </w:r>
            <w:r w:rsidR="000674E8">
              <w:rPr>
                <w:sz w:val="16"/>
                <w:szCs w:val="18"/>
                <w:lang w:val="ru-RU" w:bidi="ru-RU"/>
              </w:rPr>
              <w:t>ы</w:t>
            </w:r>
          </w:p>
        </w:tc>
        <w:tc>
          <w:tcPr>
            <w:tcW w:w="2976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14/10/2013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Московский городской суд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(копия постановления отправлена заявителю 26.05.2014 г. и получена заявителем 06.06.2014 г.)</w:t>
            </w:r>
          </w:p>
        </w:tc>
        <w:tc>
          <w:tcPr>
            <w:tcW w:w="258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1 500</w:t>
            </w:r>
          </w:p>
        </w:tc>
      </w:tr>
      <w:tr w:rsidR="00990034" w:rsidRPr="00D505C8" w:rsidTr="00FE0F49">
        <w:trPr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68723/14</w:t>
            </w:r>
          </w:p>
          <w:p w:rsidR="00990034" w:rsidRPr="000C6BEC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08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10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1418" w:type="dxa"/>
          </w:tcPr>
          <w:p w:rsidR="00990034" w:rsidRPr="000C6BEC" w:rsidRDefault="00990034" w:rsidP="00D505C8">
            <w:pPr>
              <w:jc w:val="center"/>
              <w:rPr>
                <w:b/>
                <w:sz w:val="16"/>
                <w:szCs w:val="18"/>
                <w:lang w:val="ru-RU"/>
              </w:rPr>
            </w:pPr>
            <w:r w:rsidRPr="00D505C8">
              <w:rPr>
                <w:b/>
                <w:sz w:val="16"/>
                <w:szCs w:val="18"/>
                <w:lang w:val="ru-RU" w:bidi="ru-RU"/>
              </w:rPr>
              <w:t>Максим Александрович Бородин</w:t>
            </w:r>
          </w:p>
          <w:p w:rsidR="00990034" w:rsidRPr="000C6BEC" w:rsidRDefault="00990034" w:rsidP="000C6BEC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13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06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1984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2869" w:type="dxa"/>
          </w:tcPr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трудовой спор и восстановление в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>должности</w:t>
            </w:r>
          </w:p>
        </w:tc>
        <w:tc>
          <w:tcPr>
            <w:tcW w:w="1985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24/02/2014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proofErr w:type="spellStart"/>
            <w:r w:rsidRPr="00D505C8">
              <w:rPr>
                <w:sz w:val="16"/>
                <w:szCs w:val="18"/>
                <w:lang w:val="ru-RU" w:bidi="ru-RU"/>
              </w:rPr>
              <w:t>Фрунзенский</w:t>
            </w:r>
            <w:proofErr w:type="spellEnd"/>
            <w:r w:rsidRPr="00D505C8">
              <w:rPr>
                <w:sz w:val="16"/>
                <w:szCs w:val="18"/>
                <w:lang w:val="ru-RU" w:bidi="ru-RU"/>
              </w:rPr>
              <w:t xml:space="preserve"> районный суд г. Владивостока</w:t>
            </w:r>
          </w:p>
        </w:tc>
        <w:tc>
          <w:tcPr>
            <w:tcW w:w="29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14/07/2014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Приморский краевой суд</w:t>
            </w:r>
          </w:p>
        </w:tc>
        <w:tc>
          <w:tcPr>
            <w:tcW w:w="258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1 500</w:t>
            </w:r>
          </w:p>
        </w:tc>
      </w:tr>
      <w:tr w:rsidR="00990034" w:rsidRPr="00D505C8" w:rsidTr="00FE0F49">
        <w:trPr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76865/14</w:t>
            </w:r>
          </w:p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14/11/2014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1418" w:type="dxa"/>
          </w:tcPr>
          <w:p w:rsidR="00990034" w:rsidRPr="00D505C8" w:rsidRDefault="00990034" w:rsidP="00D505C8">
            <w:pPr>
              <w:jc w:val="center"/>
              <w:rPr>
                <w:b/>
                <w:sz w:val="16"/>
                <w:szCs w:val="18"/>
              </w:rPr>
            </w:pPr>
            <w:r w:rsidRPr="00D505C8">
              <w:rPr>
                <w:b/>
                <w:sz w:val="16"/>
                <w:szCs w:val="18"/>
                <w:lang w:val="ru-RU" w:bidi="ru-RU"/>
              </w:rPr>
              <w:t>Илья Юрьевич Тихомиров</w:t>
            </w:r>
          </w:p>
          <w:p w:rsidR="00990034" w:rsidRPr="00D505C8" w:rsidRDefault="00990034" w:rsidP="000C6BEC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26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07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1986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2869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компенсация морального вреда за ненадлежащие условия содержания под стражей</w:t>
            </w:r>
          </w:p>
        </w:tc>
        <w:tc>
          <w:tcPr>
            <w:tcW w:w="1985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11/01/2013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0674E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Тверской районный суд г. Москв</w:t>
            </w:r>
            <w:r w:rsidR="000674E8">
              <w:rPr>
                <w:sz w:val="16"/>
                <w:szCs w:val="18"/>
                <w:lang w:val="ru-RU" w:bidi="ru-RU"/>
              </w:rPr>
              <w:t>ы</w:t>
            </w:r>
          </w:p>
        </w:tc>
        <w:tc>
          <w:tcPr>
            <w:tcW w:w="2976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08/10/2013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Московский городской суд</w:t>
            </w:r>
          </w:p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(копия постановления доставлена должностным лицам колонии 14.05.2014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>г. и вручена заявителю некоторое время спустя)</w:t>
            </w:r>
          </w:p>
        </w:tc>
        <w:tc>
          <w:tcPr>
            <w:tcW w:w="258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1 500</w:t>
            </w:r>
          </w:p>
        </w:tc>
      </w:tr>
      <w:tr w:rsidR="00990034" w:rsidRPr="00D505C8" w:rsidTr="00FE0F49">
        <w:trPr>
          <w:jc w:val="center"/>
        </w:trPr>
        <w:tc>
          <w:tcPr>
            <w:tcW w:w="533" w:type="dxa"/>
          </w:tcPr>
          <w:p w:rsidR="00990034" w:rsidRPr="00D505C8" w:rsidRDefault="00990034" w:rsidP="00D505C8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17708/15</w:t>
            </w:r>
          </w:p>
          <w:p w:rsidR="00990034" w:rsidRPr="000C6BEC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04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04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2015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1418" w:type="dxa"/>
          </w:tcPr>
          <w:p w:rsidR="00990034" w:rsidRPr="000C6BEC" w:rsidRDefault="00990034" w:rsidP="00D505C8">
            <w:pPr>
              <w:jc w:val="center"/>
              <w:rPr>
                <w:b/>
                <w:sz w:val="16"/>
                <w:szCs w:val="18"/>
                <w:lang w:val="ru-RU"/>
              </w:rPr>
            </w:pPr>
            <w:r w:rsidRPr="00D505C8">
              <w:rPr>
                <w:b/>
                <w:sz w:val="16"/>
                <w:szCs w:val="18"/>
                <w:lang w:val="ru-RU" w:bidi="ru-RU"/>
              </w:rPr>
              <w:t>Андрей Владимирович Новиков</w:t>
            </w:r>
          </w:p>
          <w:p w:rsidR="00990034" w:rsidRPr="000C6BEC" w:rsidRDefault="00990034" w:rsidP="000C6BEC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17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01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1979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</w:tc>
        <w:tc>
          <w:tcPr>
            <w:tcW w:w="2869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восстановление в должности и выплата задолженности по зарплате;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C7B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окончательное решение от 17.02.2015 г., вынесенное Московским городским судом в</w:t>
            </w:r>
            <w:r w:rsidR="00DC7B84">
              <w:rPr>
                <w:sz w:val="16"/>
                <w:szCs w:val="18"/>
                <w:lang w:val="ru-RU" w:bidi="ru-RU"/>
              </w:rPr>
              <w:t> </w:t>
            </w:r>
            <w:r w:rsidRPr="00D505C8">
              <w:rPr>
                <w:sz w:val="16"/>
                <w:szCs w:val="18"/>
                <w:lang w:val="ru-RU" w:bidi="ru-RU"/>
              </w:rPr>
              <w:t xml:space="preserve">порядке кассационного пересмотра </w:t>
            </w:r>
          </w:p>
        </w:tc>
        <w:tc>
          <w:tcPr>
            <w:tcW w:w="1985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17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02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3D4684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 xml:space="preserve">Пресненский районный суд </w:t>
            </w:r>
            <w:r w:rsidR="003D4684" w:rsidRPr="00D505C8">
              <w:rPr>
                <w:sz w:val="16"/>
                <w:szCs w:val="18"/>
                <w:lang w:val="ru-RU" w:bidi="ru-RU"/>
              </w:rPr>
              <w:t>г</w:t>
            </w:r>
            <w:r w:rsidR="003D4684">
              <w:rPr>
                <w:sz w:val="16"/>
                <w:szCs w:val="18"/>
                <w:lang w:val="ru-RU" w:bidi="ru-RU"/>
              </w:rPr>
              <w:t>. </w:t>
            </w:r>
            <w:r w:rsidRPr="00D505C8">
              <w:rPr>
                <w:sz w:val="16"/>
                <w:szCs w:val="18"/>
                <w:lang w:val="ru-RU" w:bidi="ru-RU"/>
              </w:rPr>
              <w:t>Москвы</w:t>
            </w:r>
          </w:p>
        </w:tc>
        <w:tc>
          <w:tcPr>
            <w:tcW w:w="2976" w:type="dxa"/>
          </w:tcPr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02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10</w:t>
            </w:r>
            <w:r w:rsidR="000C6BEC">
              <w:rPr>
                <w:sz w:val="16"/>
                <w:szCs w:val="18"/>
                <w:lang w:val="ru-RU" w:bidi="ru-RU"/>
              </w:rPr>
              <w:t>.</w:t>
            </w:r>
            <w:r w:rsidRPr="00D505C8">
              <w:rPr>
                <w:sz w:val="16"/>
                <w:szCs w:val="18"/>
                <w:lang w:val="ru-RU" w:bidi="ru-RU"/>
              </w:rPr>
              <w:t>2014</w:t>
            </w:r>
            <w:r w:rsidR="000C6BEC">
              <w:rPr>
                <w:sz w:val="16"/>
                <w:szCs w:val="18"/>
                <w:lang w:val="ru-RU" w:bidi="ru-RU"/>
              </w:rPr>
              <w:t> г.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Московский городской суд</w:t>
            </w:r>
          </w:p>
          <w:p w:rsidR="00990034" w:rsidRPr="0078748D" w:rsidRDefault="00990034" w:rsidP="00D505C8">
            <w:pPr>
              <w:jc w:val="center"/>
              <w:rPr>
                <w:sz w:val="16"/>
                <w:szCs w:val="18"/>
                <w:lang w:val="ru-RU"/>
              </w:rPr>
            </w:pPr>
            <w:r w:rsidRPr="00D505C8">
              <w:rPr>
                <w:sz w:val="16"/>
                <w:szCs w:val="18"/>
                <w:lang w:val="ru-RU" w:bidi="ru-RU"/>
              </w:rPr>
              <w:t>(заявитель получил копию постановления 22.12.2014 г.)</w:t>
            </w:r>
          </w:p>
        </w:tc>
        <w:tc>
          <w:tcPr>
            <w:tcW w:w="2583" w:type="dxa"/>
          </w:tcPr>
          <w:p w:rsidR="00990034" w:rsidRPr="00D505C8" w:rsidRDefault="00990034" w:rsidP="00D505C8">
            <w:pPr>
              <w:jc w:val="center"/>
              <w:rPr>
                <w:sz w:val="16"/>
                <w:szCs w:val="18"/>
              </w:rPr>
            </w:pPr>
            <w:r w:rsidRPr="00D505C8">
              <w:rPr>
                <w:sz w:val="16"/>
                <w:szCs w:val="18"/>
                <w:lang w:val="ru-RU" w:bidi="ru-RU"/>
              </w:rPr>
              <w:t>1 500</w:t>
            </w:r>
            <w:bookmarkStart w:id="3" w:name="_GoBack"/>
            <w:bookmarkEnd w:id="3"/>
          </w:p>
        </w:tc>
      </w:tr>
    </w:tbl>
    <w:p w:rsidR="00791456" w:rsidRPr="00D505C8" w:rsidRDefault="00791456" w:rsidP="00FE0F49">
      <w:pPr>
        <w:jc w:val="left"/>
      </w:pPr>
    </w:p>
    <w:sectPr w:rsidR="00791456" w:rsidRPr="00D505C8" w:rsidSect="0033152A">
      <w:headerReference w:type="even" r:id="rId18"/>
      <w:headerReference w:type="default" r:id="rId19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0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F2" w:rsidRPr="003843FD" w:rsidRDefault="00A93BF2" w:rsidP="00787E12">
      <w:r w:rsidRPr="003843FD">
        <w:separator/>
      </w:r>
    </w:p>
  </w:endnote>
  <w:endnote w:type="continuationSeparator" w:id="0">
    <w:p w:rsidR="00A93BF2" w:rsidRPr="003843FD" w:rsidRDefault="00A93BF2" w:rsidP="00787E12">
      <w:r w:rsidRPr="003843FD">
        <w:continuationSeparator/>
      </w:r>
    </w:p>
  </w:endnote>
  <w:endnote w:id="1">
    <w:p w:rsidR="00990034" w:rsidRPr="0078748D" w:rsidRDefault="00990034" w:rsidP="005F7E47">
      <w:pPr>
        <w:pStyle w:val="affff0"/>
        <w:rPr>
          <w:sz w:val="16"/>
          <w:szCs w:val="16"/>
          <w:lang w:val="ru-RU"/>
        </w:rPr>
      </w:pPr>
      <w:r w:rsidRPr="00016042">
        <w:rPr>
          <w:rStyle w:val="affff"/>
          <w:sz w:val="16"/>
          <w:szCs w:val="16"/>
          <w:lang w:val="ru-RU" w:bidi="ru-RU"/>
        </w:rPr>
        <w:endnoteRef/>
      </w:r>
      <w:r w:rsidRPr="00016042">
        <w:rPr>
          <w:sz w:val="16"/>
          <w:szCs w:val="16"/>
          <w:lang w:val="ru-RU" w:bidi="ru-RU"/>
        </w:rPr>
        <w:t xml:space="preserve"> включая дополнительно любые налоги, которые могут быть взысканы с заявителей.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47" w:rsidRPr="00150BFA" w:rsidRDefault="005F7E47" w:rsidP="0020718E">
    <w:pPr>
      <w:jc w:val="center"/>
    </w:pPr>
    <w:r>
      <w:rPr>
        <w:noProof/>
        <w:lang w:val="ru-RU" w:eastAsia="ru-RU"/>
      </w:rPr>
      <w:drawing>
        <wp:inline distT="0" distB="0" distL="0" distR="0" wp14:anchorId="703C8C5F" wp14:editId="5DE2047B">
          <wp:extent cx="771525" cy="619125"/>
          <wp:effectExtent l="0" t="0" r="9525" b="9525"/>
          <wp:docPr id="9" name="Picture 59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309A" w:rsidRPr="0029309A" w:rsidRDefault="0029309A" w:rsidP="0029309A">
    <w:pPr>
      <w:pStyle w:val="af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F2" w:rsidRPr="003843FD" w:rsidRDefault="00A93BF2" w:rsidP="00787E12">
      <w:r w:rsidRPr="003843FD">
        <w:separator/>
      </w:r>
    </w:p>
  </w:footnote>
  <w:footnote w:type="continuationSeparator" w:id="0">
    <w:p w:rsidR="00A93BF2" w:rsidRPr="003843FD" w:rsidRDefault="00A93BF2" w:rsidP="00787E12">
      <w:r w:rsidRPr="003843F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47" w:rsidRPr="00A45145" w:rsidRDefault="005F7E47" w:rsidP="00A45145">
    <w:pPr>
      <w:jc w:val="center"/>
    </w:pPr>
    <w:r>
      <w:rPr>
        <w:noProof/>
        <w:lang w:val="ru-RU" w:eastAsia="ru-RU"/>
      </w:rPr>
      <w:drawing>
        <wp:inline distT="0" distB="0" distL="0" distR="0" wp14:anchorId="1939C825" wp14:editId="58C0027D">
          <wp:extent cx="2962275" cy="1219200"/>
          <wp:effectExtent l="0" t="0" r="9525" b="0"/>
          <wp:docPr id="7" name="Picture 6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0318F7">
    <w:pPr>
      <w:jc w:val="center"/>
      <w:rPr>
        <w:sz w:val="4"/>
        <w:szCs w:val="4"/>
      </w:rPr>
    </w:pPr>
  </w:p>
  <w:p w:rsidR="00787E12" w:rsidRPr="003843FD" w:rsidRDefault="00787E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E47" w:rsidRPr="00A45145" w:rsidRDefault="005F7E47" w:rsidP="00A45145">
    <w:pPr>
      <w:jc w:val="center"/>
    </w:pPr>
    <w:r>
      <w:rPr>
        <w:noProof/>
        <w:lang w:val="ru-RU" w:eastAsia="ru-RU"/>
      </w:rPr>
      <w:drawing>
        <wp:inline distT="0" distB="0" distL="0" distR="0" wp14:anchorId="2CFDF958" wp14:editId="26537E23">
          <wp:extent cx="2962275" cy="1219200"/>
          <wp:effectExtent l="0" t="0" r="9525" b="0"/>
          <wp:docPr id="8" name="Picture 54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78748D" w:rsidRDefault="005F7E47" w:rsidP="006372F5">
    <w:pPr>
      <w:pStyle w:val="ECHRHeader"/>
      <w:rPr>
        <w:lang w:val="ru-RU"/>
      </w:rPr>
    </w:pP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B5558A">
      <w:rPr>
        <w:rStyle w:val="affa"/>
        <w:noProof/>
        <w:lang w:val="ru-RU" w:bidi="ru-RU"/>
      </w:rPr>
      <w:t>4</w:t>
    </w:r>
    <w:r>
      <w:rPr>
        <w:rStyle w:val="affa"/>
        <w:lang w:val="ru-RU" w:bidi="ru-RU"/>
      </w:rPr>
      <w:fldChar w:fldCharType="end"/>
    </w:r>
    <w:r>
      <w:rPr>
        <w:lang w:val="ru-RU" w:bidi="ru-RU"/>
      </w:rPr>
      <w:tab/>
      <w:t>ПОСТАНОВЛЕНИЕ ПО ДЕЛУ «РУМЯНЦЕВ И ДРУГИЕ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78748D" w:rsidRDefault="005F7E47" w:rsidP="006372F5">
    <w:pPr>
      <w:pStyle w:val="ECHRHeader"/>
      <w:rPr>
        <w:lang w:val="ru-RU"/>
      </w:rPr>
    </w:pPr>
    <w:r>
      <w:rPr>
        <w:lang w:val="ru-RU" w:bidi="ru-RU"/>
      </w:rPr>
      <w:tab/>
      <w:t>ПОСТАНОВЛЕНИЕ ПО ДЕЛУ «РУМЯНЦЕВ И ДРУГИЕ ПРОТИВ РОССИИ»</w:t>
    </w:r>
    <w:r>
      <w:rPr>
        <w:lang w:val="ru-RU" w:bidi="ru-RU"/>
      </w:rPr>
      <w:tab/>
    </w: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B5558A">
      <w:rPr>
        <w:rStyle w:val="affa"/>
        <w:noProof/>
        <w:lang w:val="ru-RU" w:bidi="ru-RU"/>
      </w:rPr>
      <w:t>3</w:t>
    </w:r>
    <w:r>
      <w:rPr>
        <w:rStyle w:val="affa"/>
        <w:lang w:val="ru-RU" w:bidi="ru-RU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B7" w:rsidRPr="0078748D" w:rsidRDefault="005F7E47" w:rsidP="00E026EC">
    <w:pPr>
      <w:rPr>
        <w:lang w:val="ru-RU"/>
      </w:rPr>
    </w:pP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33152A">
      <w:rPr>
        <w:rStyle w:val="affa"/>
        <w:noProof/>
        <w:lang w:val="ru-RU" w:bidi="ru-RU"/>
      </w:rPr>
      <w:t>6</w:t>
    </w:r>
    <w:r>
      <w:rPr>
        <w:rStyle w:val="affa"/>
        <w:lang w:val="ru-RU" w:bidi="ru-RU"/>
      </w:rPr>
      <w:fldChar w:fldCharType="end"/>
    </w:r>
    <w:r>
      <w:rPr>
        <w:lang w:val="ru-RU" w:bidi="ru-RU"/>
      </w:rPr>
      <w:tab/>
      <w:t>ПОСТАНОВЛЕНИЕ ПО ДЕЛУ «РУМЯНЦЕВ И ДРУГИЕ ПРОТИВ РОССИИ»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B7" w:rsidRPr="0078748D" w:rsidRDefault="005F7E47" w:rsidP="00D505C8">
    <w:pPr>
      <w:pStyle w:val="JuHeaderLandscape"/>
      <w:rPr>
        <w:lang w:val="ru-RU"/>
      </w:rPr>
    </w:pPr>
    <w:r>
      <w:rPr>
        <w:lang w:val="ru-RU" w:bidi="ru-RU"/>
      </w:rPr>
      <w:tab/>
      <w:t>ПОСТАНОВЛЕНИЕ ПО ДЕЛУ «РУМЯНЦЕВ И ДРУГИЕ ПРОТИВ РОССИИ»</w:t>
    </w:r>
    <w:r>
      <w:rPr>
        <w:lang w:val="ru-RU" w:bidi="ru-RU"/>
      </w:rPr>
      <w:tab/>
    </w:r>
    <w:r>
      <w:rPr>
        <w:rStyle w:val="affa"/>
        <w:lang w:val="ru-RU" w:bidi="ru-RU"/>
      </w:rPr>
      <w:fldChar w:fldCharType="begin"/>
    </w:r>
    <w:r>
      <w:rPr>
        <w:rStyle w:val="affa"/>
        <w:lang w:val="ru-RU" w:bidi="ru-RU"/>
      </w:rPr>
      <w:instrText xml:space="preserve"> PAGE </w:instrText>
    </w:r>
    <w:r>
      <w:rPr>
        <w:rStyle w:val="affa"/>
        <w:lang w:val="ru-RU" w:bidi="ru-RU"/>
      </w:rPr>
      <w:fldChar w:fldCharType="separate"/>
    </w:r>
    <w:r w:rsidR="00B5558A">
      <w:rPr>
        <w:rStyle w:val="affa"/>
        <w:noProof/>
        <w:lang w:val="ru-RU" w:bidi="ru-RU"/>
      </w:rPr>
      <w:t>5</w:t>
    </w:r>
    <w:r>
      <w:rPr>
        <w:rStyle w:val="affa"/>
        <w:lang w:val="ru-RU" w:bidi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28F2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B2435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2E7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ACE6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66A82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8C6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34286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3ED5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3854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>
    <w:nsid w:val="175C4D5D"/>
    <w:multiLevelType w:val="multilevel"/>
    <w:tmpl w:val="040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Секция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9105BF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5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C105554"/>
    <w:multiLevelType w:val="hybridMultilevel"/>
    <w:tmpl w:val="A4909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A7FD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0"/>
  </w:num>
  <w:num w:numId="7">
    <w:abstractNumId w:val="14"/>
  </w:num>
  <w:num w:numId="8">
    <w:abstractNumId w:val="11"/>
  </w:num>
  <w:num w:numId="9">
    <w:abstractNumId w:val="9"/>
  </w:num>
  <w:num w:numId="10">
    <w:abstractNumId w:val="13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6"/>
  </w:num>
  <w:num w:numId="23">
    <w:abstractNumId w:val="15"/>
  </w:num>
  <w:num w:numId="2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4"/>
    <w:docVar w:name="EMM" w:val="0"/>
    <w:docVar w:name="NBEMMDOC" w:val="0"/>
  </w:docVars>
  <w:rsids>
    <w:rsidRoot w:val="005F7E47"/>
    <w:rsid w:val="000041F8"/>
    <w:rsid w:val="000042A8"/>
    <w:rsid w:val="00004308"/>
    <w:rsid w:val="00005BF0"/>
    <w:rsid w:val="00007154"/>
    <w:rsid w:val="000103AE"/>
    <w:rsid w:val="00011D69"/>
    <w:rsid w:val="00012AD3"/>
    <w:rsid w:val="00013658"/>
    <w:rsid w:val="00015C2D"/>
    <w:rsid w:val="00015F00"/>
    <w:rsid w:val="000167D8"/>
    <w:rsid w:val="00022C1D"/>
    <w:rsid w:val="00034987"/>
    <w:rsid w:val="00052037"/>
    <w:rsid w:val="000602DF"/>
    <w:rsid w:val="00061B05"/>
    <w:rsid w:val="000632D5"/>
    <w:rsid w:val="000644EE"/>
    <w:rsid w:val="000674E8"/>
    <w:rsid w:val="0006764A"/>
    <w:rsid w:val="000925AD"/>
    <w:rsid w:val="000A24EB"/>
    <w:rsid w:val="000B6923"/>
    <w:rsid w:val="000C5F3C"/>
    <w:rsid w:val="000C6BEC"/>
    <w:rsid w:val="000C6DCC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619"/>
    <w:rsid w:val="001257EC"/>
    <w:rsid w:val="00133D33"/>
    <w:rsid w:val="00134D64"/>
    <w:rsid w:val="00135A30"/>
    <w:rsid w:val="0013612C"/>
    <w:rsid w:val="00137FF6"/>
    <w:rsid w:val="00141650"/>
    <w:rsid w:val="00162A12"/>
    <w:rsid w:val="00166530"/>
    <w:rsid w:val="0018068E"/>
    <w:rsid w:val="001832BD"/>
    <w:rsid w:val="001943B5"/>
    <w:rsid w:val="00195134"/>
    <w:rsid w:val="001A145B"/>
    <w:rsid w:val="001A674C"/>
    <w:rsid w:val="001B3B24"/>
    <w:rsid w:val="001C0F98"/>
    <w:rsid w:val="001C2A42"/>
    <w:rsid w:val="001C5B98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38A0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46728"/>
    <w:rsid w:val="002532C5"/>
    <w:rsid w:val="002541DD"/>
    <w:rsid w:val="00260C03"/>
    <w:rsid w:val="00263D86"/>
    <w:rsid w:val="0026540E"/>
    <w:rsid w:val="0026599B"/>
    <w:rsid w:val="00275123"/>
    <w:rsid w:val="00282240"/>
    <w:rsid w:val="0029309A"/>
    <w:rsid w:val="002948AD"/>
    <w:rsid w:val="002A01CC"/>
    <w:rsid w:val="002A4C3E"/>
    <w:rsid w:val="002A61B1"/>
    <w:rsid w:val="002A663C"/>
    <w:rsid w:val="002B444B"/>
    <w:rsid w:val="002B5887"/>
    <w:rsid w:val="002C0692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0F36"/>
    <w:rsid w:val="0033152A"/>
    <w:rsid w:val="00337EE4"/>
    <w:rsid w:val="00340FFD"/>
    <w:rsid w:val="00342DF9"/>
    <w:rsid w:val="003506B1"/>
    <w:rsid w:val="00356AC7"/>
    <w:rsid w:val="003609FA"/>
    <w:rsid w:val="003649F4"/>
    <w:rsid w:val="003710C8"/>
    <w:rsid w:val="003750BE"/>
    <w:rsid w:val="003843FD"/>
    <w:rsid w:val="00387B9D"/>
    <w:rsid w:val="0039364F"/>
    <w:rsid w:val="00396686"/>
    <w:rsid w:val="0039778E"/>
    <w:rsid w:val="003A4D88"/>
    <w:rsid w:val="003B4941"/>
    <w:rsid w:val="003C5714"/>
    <w:rsid w:val="003C6B9F"/>
    <w:rsid w:val="003C6E2A"/>
    <w:rsid w:val="003D0299"/>
    <w:rsid w:val="003D4684"/>
    <w:rsid w:val="003E0C02"/>
    <w:rsid w:val="003E6D80"/>
    <w:rsid w:val="003F05FA"/>
    <w:rsid w:val="003F244A"/>
    <w:rsid w:val="003F30B8"/>
    <w:rsid w:val="003F4C45"/>
    <w:rsid w:val="003F5F7B"/>
    <w:rsid w:val="003F7D64"/>
    <w:rsid w:val="00401C9C"/>
    <w:rsid w:val="00414300"/>
    <w:rsid w:val="00425C67"/>
    <w:rsid w:val="00427E7A"/>
    <w:rsid w:val="00436C49"/>
    <w:rsid w:val="00445366"/>
    <w:rsid w:val="00447F5B"/>
    <w:rsid w:val="00454B6A"/>
    <w:rsid w:val="00461DB0"/>
    <w:rsid w:val="00463926"/>
    <w:rsid w:val="00464C9A"/>
    <w:rsid w:val="00474F3D"/>
    <w:rsid w:val="00477E3A"/>
    <w:rsid w:val="00483E5F"/>
    <w:rsid w:val="00483EA7"/>
    <w:rsid w:val="00485FF9"/>
    <w:rsid w:val="004907F0"/>
    <w:rsid w:val="0049140B"/>
    <w:rsid w:val="004923A5"/>
    <w:rsid w:val="00496BFB"/>
    <w:rsid w:val="004A15C7"/>
    <w:rsid w:val="004B013B"/>
    <w:rsid w:val="004B112B"/>
    <w:rsid w:val="004B3AF0"/>
    <w:rsid w:val="004B7F5A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02CB7"/>
    <w:rsid w:val="00511C07"/>
    <w:rsid w:val="005173A6"/>
    <w:rsid w:val="00520BAA"/>
    <w:rsid w:val="00524B6B"/>
    <w:rsid w:val="00525208"/>
    <w:rsid w:val="005257A5"/>
    <w:rsid w:val="005264C0"/>
    <w:rsid w:val="00526A8A"/>
    <w:rsid w:val="00531DF2"/>
    <w:rsid w:val="005442EE"/>
    <w:rsid w:val="00547353"/>
    <w:rsid w:val="005474E7"/>
    <w:rsid w:val="005512A3"/>
    <w:rsid w:val="005578CE"/>
    <w:rsid w:val="00562781"/>
    <w:rsid w:val="0057271C"/>
    <w:rsid w:val="00572845"/>
    <w:rsid w:val="00592772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C3EE8"/>
    <w:rsid w:val="005D34F9"/>
    <w:rsid w:val="005D4190"/>
    <w:rsid w:val="005D67A3"/>
    <w:rsid w:val="005D76A5"/>
    <w:rsid w:val="005E2988"/>
    <w:rsid w:val="005E3085"/>
    <w:rsid w:val="005F51E1"/>
    <w:rsid w:val="005F7E47"/>
    <w:rsid w:val="00611C80"/>
    <w:rsid w:val="00620692"/>
    <w:rsid w:val="006242CA"/>
    <w:rsid w:val="00627507"/>
    <w:rsid w:val="00631AB3"/>
    <w:rsid w:val="0063245D"/>
    <w:rsid w:val="00633717"/>
    <w:rsid w:val="006344E1"/>
    <w:rsid w:val="006372F5"/>
    <w:rsid w:val="006435B1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D3237"/>
    <w:rsid w:val="006E2E37"/>
    <w:rsid w:val="006E3CF1"/>
    <w:rsid w:val="006E7E80"/>
    <w:rsid w:val="006F48CA"/>
    <w:rsid w:val="006F64D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FF0"/>
    <w:rsid w:val="007519FD"/>
    <w:rsid w:val="00764D4E"/>
    <w:rsid w:val="00765A1F"/>
    <w:rsid w:val="00775B6D"/>
    <w:rsid w:val="00776D68"/>
    <w:rsid w:val="007850EE"/>
    <w:rsid w:val="00785B95"/>
    <w:rsid w:val="0078748D"/>
    <w:rsid w:val="00787E12"/>
    <w:rsid w:val="00790E96"/>
    <w:rsid w:val="00791456"/>
    <w:rsid w:val="00793366"/>
    <w:rsid w:val="007A716F"/>
    <w:rsid w:val="007B270A"/>
    <w:rsid w:val="007C0695"/>
    <w:rsid w:val="007C0F5C"/>
    <w:rsid w:val="007C419A"/>
    <w:rsid w:val="007C4CC8"/>
    <w:rsid w:val="007C5426"/>
    <w:rsid w:val="007C5798"/>
    <w:rsid w:val="007D4832"/>
    <w:rsid w:val="007E21B2"/>
    <w:rsid w:val="007E2C4E"/>
    <w:rsid w:val="007F1905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11D"/>
    <w:rsid w:val="00860B03"/>
    <w:rsid w:val="0086497A"/>
    <w:rsid w:val="008713A1"/>
    <w:rsid w:val="008732FF"/>
    <w:rsid w:val="008754AB"/>
    <w:rsid w:val="0088060C"/>
    <w:rsid w:val="00893576"/>
    <w:rsid w:val="00893E73"/>
    <w:rsid w:val="008B02DC"/>
    <w:rsid w:val="008B57CE"/>
    <w:rsid w:val="008C26DE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17751"/>
    <w:rsid w:val="009259AC"/>
    <w:rsid w:val="00926F38"/>
    <w:rsid w:val="00934301"/>
    <w:rsid w:val="00936CD1"/>
    <w:rsid w:val="00941747"/>
    <w:rsid w:val="00941EFB"/>
    <w:rsid w:val="00944EB0"/>
    <w:rsid w:val="00947AFB"/>
    <w:rsid w:val="00951D7D"/>
    <w:rsid w:val="009630C7"/>
    <w:rsid w:val="00972B55"/>
    <w:rsid w:val="009743B7"/>
    <w:rsid w:val="0098228B"/>
    <w:rsid w:val="009828DA"/>
    <w:rsid w:val="00985BAB"/>
    <w:rsid w:val="00990034"/>
    <w:rsid w:val="009A14AB"/>
    <w:rsid w:val="009B1B5F"/>
    <w:rsid w:val="009B2F84"/>
    <w:rsid w:val="009B6673"/>
    <w:rsid w:val="009C191B"/>
    <w:rsid w:val="009C2BD6"/>
    <w:rsid w:val="009E1F32"/>
    <w:rsid w:val="009E776C"/>
    <w:rsid w:val="00A1726E"/>
    <w:rsid w:val="00A204CF"/>
    <w:rsid w:val="00A23D49"/>
    <w:rsid w:val="00A27004"/>
    <w:rsid w:val="00A30C29"/>
    <w:rsid w:val="00A32A51"/>
    <w:rsid w:val="00A34DD6"/>
    <w:rsid w:val="00A36819"/>
    <w:rsid w:val="00A36989"/>
    <w:rsid w:val="00A40D7D"/>
    <w:rsid w:val="00A43628"/>
    <w:rsid w:val="00A54192"/>
    <w:rsid w:val="00A548F5"/>
    <w:rsid w:val="00A54F02"/>
    <w:rsid w:val="00A6035E"/>
    <w:rsid w:val="00A6144C"/>
    <w:rsid w:val="00A6488D"/>
    <w:rsid w:val="00A66617"/>
    <w:rsid w:val="00A671F8"/>
    <w:rsid w:val="00A673A4"/>
    <w:rsid w:val="00A724AE"/>
    <w:rsid w:val="00A73329"/>
    <w:rsid w:val="00A75C70"/>
    <w:rsid w:val="00A82359"/>
    <w:rsid w:val="00A865D2"/>
    <w:rsid w:val="00A93BF2"/>
    <w:rsid w:val="00A94C20"/>
    <w:rsid w:val="00A95F98"/>
    <w:rsid w:val="00AA227F"/>
    <w:rsid w:val="00AA3BC7"/>
    <w:rsid w:val="00AA754A"/>
    <w:rsid w:val="00AB099E"/>
    <w:rsid w:val="00AB4328"/>
    <w:rsid w:val="00AE08A9"/>
    <w:rsid w:val="00AE0A1C"/>
    <w:rsid w:val="00AE0A2E"/>
    <w:rsid w:val="00AE354C"/>
    <w:rsid w:val="00AF253D"/>
    <w:rsid w:val="00AF4B07"/>
    <w:rsid w:val="00AF6186"/>
    <w:rsid w:val="00AF7A3A"/>
    <w:rsid w:val="00B14157"/>
    <w:rsid w:val="00B160DB"/>
    <w:rsid w:val="00B20836"/>
    <w:rsid w:val="00B235BB"/>
    <w:rsid w:val="00B27A44"/>
    <w:rsid w:val="00B30BBF"/>
    <w:rsid w:val="00B33C03"/>
    <w:rsid w:val="00B41122"/>
    <w:rsid w:val="00B44E56"/>
    <w:rsid w:val="00B46543"/>
    <w:rsid w:val="00B47D33"/>
    <w:rsid w:val="00B52BE0"/>
    <w:rsid w:val="00B54133"/>
    <w:rsid w:val="00B5558A"/>
    <w:rsid w:val="00B577BB"/>
    <w:rsid w:val="00B64153"/>
    <w:rsid w:val="00B701ED"/>
    <w:rsid w:val="00B8086C"/>
    <w:rsid w:val="00B861B4"/>
    <w:rsid w:val="00B86DFE"/>
    <w:rsid w:val="00B90990"/>
    <w:rsid w:val="00B922FF"/>
    <w:rsid w:val="00B9281E"/>
    <w:rsid w:val="00B9386E"/>
    <w:rsid w:val="00B93925"/>
    <w:rsid w:val="00B95187"/>
    <w:rsid w:val="00BA2D55"/>
    <w:rsid w:val="00BA71B1"/>
    <w:rsid w:val="00BB0637"/>
    <w:rsid w:val="00BB345F"/>
    <w:rsid w:val="00BB68EA"/>
    <w:rsid w:val="00BC1C27"/>
    <w:rsid w:val="00BC6BBF"/>
    <w:rsid w:val="00BD1572"/>
    <w:rsid w:val="00BE14E3"/>
    <w:rsid w:val="00BE3774"/>
    <w:rsid w:val="00BE41E5"/>
    <w:rsid w:val="00BF4109"/>
    <w:rsid w:val="00BF4CC3"/>
    <w:rsid w:val="00C054C7"/>
    <w:rsid w:val="00C057B5"/>
    <w:rsid w:val="00C22687"/>
    <w:rsid w:val="00C32E4D"/>
    <w:rsid w:val="00C333A0"/>
    <w:rsid w:val="00C36A81"/>
    <w:rsid w:val="00C41974"/>
    <w:rsid w:val="00C42D6C"/>
    <w:rsid w:val="00C43D38"/>
    <w:rsid w:val="00C47F94"/>
    <w:rsid w:val="00C53F4A"/>
    <w:rsid w:val="00C54125"/>
    <w:rsid w:val="00C55B54"/>
    <w:rsid w:val="00C6098E"/>
    <w:rsid w:val="00C6152C"/>
    <w:rsid w:val="00C62F22"/>
    <w:rsid w:val="00C74810"/>
    <w:rsid w:val="00C90D68"/>
    <w:rsid w:val="00C939FE"/>
    <w:rsid w:val="00CA4BDA"/>
    <w:rsid w:val="00CB1F66"/>
    <w:rsid w:val="00CB2951"/>
    <w:rsid w:val="00CD282B"/>
    <w:rsid w:val="00CD4C35"/>
    <w:rsid w:val="00CD7369"/>
    <w:rsid w:val="00CE0B0E"/>
    <w:rsid w:val="00CE3831"/>
    <w:rsid w:val="00CE3BF1"/>
    <w:rsid w:val="00CF644B"/>
    <w:rsid w:val="00D00ABB"/>
    <w:rsid w:val="00D02EEC"/>
    <w:rsid w:val="00D03551"/>
    <w:rsid w:val="00D04DEF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4C2E"/>
    <w:rsid w:val="00D45414"/>
    <w:rsid w:val="00D505C8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77B6"/>
    <w:rsid w:val="00DA4A31"/>
    <w:rsid w:val="00DA7B04"/>
    <w:rsid w:val="00DB36C2"/>
    <w:rsid w:val="00DC169B"/>
    <w:rsid w:val="00DC2AB9"/>
    <w:rsid w:val="00DC63F0"/>
    <w:rsid w:val="00DC7B84"/>
    <w:rsid w:val="00DD6EE5"/>
    <w:rsid w:val="00DE386C"/>
    <w:rsid w:val="00DE4D35"/>
    <w:rsid w:val="00DE5195"/>
    <w:rsid w:val="00DF098B"/>
    <w:rsid w:val="00DF11C4"/>
    <w:rsid w:val="00DF210C"/>
    <w:rsid w:val="00DF4B6A"/>
    <w:rsid w:val="00E026EC"/>
    <w:rsid w:val="00E02C09"/>
    <w:rsid w:val="00E04D59"/>
    <w:rsid w:val="00E07BC4"/>
    <w:rsid w:val="00E07DA1"/>
    <w:rsid w:val="00E123CB"/>
    <w:rsid w:val="00E174E3"/>
    <w:rsid w:val="00E20E13"/>
    <w:rsid w:val="00E21DBC"/>
    <w:rsid w:val="00E275D7"/>
    <w:rsid w:val="00E27DBE"/>
    <w:rsid w:val="00E32AB1"/>
    <w:rsid w:val="00E36C71"/>
    <w:rsid w:val="00E40404"/>
    <w:rsid w:val="00E459C6"/>
    <w:rsid w:val="00E47589"/>
    <w:rsid w:val="00E64915"/>
    <w:rsid w:val="00E661D4"/>
    <w:rsid w:val="00E70091"/>
    <w:rsid w:val="00E720F5"/>
    <w:rsid w:val="00E76D47"/>
    <w:rsid w:val="00E849F7"/>
    <w:rsid w:val="00E84AA5"/>
    <w:rsid w:val="00E90302"/>
    <w:rsid w:val="00E97396"/>
    <w:rsid w:val="00EA185E"/>
    <w:rsid w:val="00EA592A"/>
    <w:rsid w:val="00EB14E4"/>
    <w:rsid w:val="00EB32A5"/>
    <w:rsid w:val="00EB34ED"/>
    <w:rsid w:val="00EB7BE0"/>
    <w:rsid w:val="00EC315E"/>
    <w:rsid w:val="00ED077C"/>
    <w:rsid w:val="00ED1190"/>
    <w:rsid w:val="00ED6544"/>
    <w:rsid w:val="00EE0277"/>
    <w:rsid w:val="00EE3E00"/>
    <w:rsid w:val="00EE5DD2"/>
    <w:rsid w:val="00EF5EAC"/>
    <w:rsid w:val="00F00A79"/>
    <w:rsid w:val="00F00E86"/>
    <w:rsid w:val="00F07C1E"/>
    <w:rsid w:val="00F105DB"/>
    <w:rsid w:val="00F132BC"/>
    <w:rsid w:val="00F13D80"/>
    <w:rsid w:val="00F16AAA"/>
    <w:rsid w:val="00F21161"/>
    <w:rsid w:val="00F218EF"/>
    <w:rsid w:val="00F21BC7"/>
    <w:rsid w:val="00F22500"/>
    <w:rsid w:val="00F266A2"/>
    <w:rsid w:val="00F32269"/>
    <w:rsid w:val="00F56A6F"/>
    <w:rsid w:val="00F5709C"/>
    <w:rsid w:val="00F63B3B"/>
    <w:rsid w:val="00F64EF1"/>
    <w:rsid w:val="00F74BED"/>
    <w:rsid w:val="00F837A4"/>
    <w:rsid w:val="00F8765F"/>
    <w:rsid w:val="00F90767"/>
    <w:rsid w:val="00FA685B"/>
    <w:rsid w:val="00FB0C01"/>
    <w:rsid w:val="00FC18F2"/>
    <w:rsid w:val="00FC39E5"/>
    <w:rsid w:val="00FC3A78"/>
    <w:rsid w:val="00FD1005"/>
    <w:rsid w:val="00FD6C75"/>
    <w:rsid w:val="00FE0F49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D505C8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D505C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D505C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D505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D505C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D505C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D505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D505C8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D505C8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D505C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D505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D505C8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D505C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D505C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List">
    <w:name w:val="Dec_List"/>
    <w:basedOn w:val="a2"/>
    <w:uiPriority w:val="9"/>
    <w:semiHidden/>
    <w:qFormat/>
    <w:rsid w:val="00D505C8"/>
    <w:pPr>
      <w:spacing w:before="240"/>
      <w:ind w:left="284"/>
    </w:pPr>
  </w:style>
  <w:style w:type="character" w:styleId="aa">
    <w:name w:val="Strong"/>
    <w:uiPriority w:val="99"/>
    <w:semiHidden/>
    <w:qFormat/>
    <w:rsid w:val="00D505C8"/>
    <w:rPr>
      <w:b/>
      <w:bCs/>
    </w:rPr>
  </w:style>
  <w:style w:type="paragraph" w:styleId="ab">
    <w:name w:val="No Spacing"/>
    <w:basedOn w:val="a2"/>
    <w:link w:val="ac"/>
    <w:semiHidden/>
    <w:qFormat/>
    <w:rsid w:val="00D505C8"/>
    <w:rPr>
      <w:sz w:val="22"/>
      <w:lang w:val="en-US"/>
    </w:rPr>
  </w:style>
  <w:style w:type="character" w:customStyle="1" w:styleId="ac">
    <w:name w:val="Без интервала Знак"/>
    <w:basedOn w:val="a3"/>
    <w:link w:val="ab"/>
    <w:semiHidden/>
    <w:rsid w:val="00D505C8"/>
    <w:rPr>
      <w:rFonts w:eastAsiaTheme="minorEastAsia"/>
    </w:rPr>
  </w:style>
  <w:style w:type="paragraph" w:customStyle="1" w:styleId="ECHRParaQuote">
    <w:name w:val="ECHR_Para_Quote"/>
    <w:aliases w:val="Ju_Quot"/>
    <w:basedOn w:val="a2"/>
    <w:uiPriority w:val="14"/>
    <w:qFormat/>
    <w:rsid w:val="00D505C8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basedOn w:val="a2"/>
    <w:semiHidden/>
    <w:qFormat/>
    <w:rsid w:val="00D505C8"/>
    <w:rPr>
      <w:color w:val="00B050"/>
    </w:rPr>
  </w:style>
  <w:style w:type="paragraph" w:customStyle="1" w:styleId="JuAppQuestion">
    <w:name w:val="Ju_App_Question"/>
    <w:basedOn w:val="a2"/>
    <w:uiPriority w:val="5"/>
    <w:semiHidden/>
    <w:qFormat/>
    <w:rsid w:val="00D505C8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D505C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D505C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D505C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D505C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D505C8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D505C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customStyle="1" w:styleId="JuITMark">
    <w:name w:val="Ju_ITMark"/>
    <w:basedOn w:val="a3"/>
    <w:uiPriority w:val="38"/>
    <w:qFormat/>
    <w:rsid w:val="00D505C8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D505C8"/>
    <w:pPr>
      <w:ind w:left="794"/>
    </w:pPr>
  </w:style>
  <w:style w:type="paragraph" w:styleId="ad">
    <w:name w:val="Title"/>
    <w:basedOn w:val="a2"/>
    <w:next w:val="a2"/>
    <w:link w:val="ae"/>
    <w:uiPriority w:val="99"/>
    <w:semiHidden/>
    <w:qFormat/>
    <w:rsid w:val="00D505C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e">
    <w:name w:val="Название Знак"/>
    <w:basedOn w:val="a3"/>
    <w:link w:val="ad"/>
    <w:uiPriority w:val="99"/>
    <w:semiHidden/>
    <w:rsid w:val="00D505C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JUNAMES">
    <w:name w:val="JU_NAMES"/>
    <w:uiPriority w:val="17"/>
    <w:qFormat/>
    <w:rsid w:val="00D505C8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D505C8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D505C8"/>
    <w:pPr>
      <w:ind w:left="567"/>
    </w:pPr>
  </w:style>
  <w:style w:type="paragraph" w:customStyle="1" w:styleId="JuTitle">
    <w:name w:val="Ju_Title"/>
    <w:basedOn w:val="a2"/>
    <w:next w:val="ECHRPara"/>
    <w:uiPriority w:val="3"/>
    <w:semiHidden/>
    <w:qFormat/>
    <w:rsid w:val="00D505C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D505C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D505C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D505C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D505C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D505C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D505C8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D505C8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D505C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D505C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D505C8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D505C8"/>
    <w:pPr>
      <w:keepNext/>
      <w:keepLines/>
      <w:spacing w:before="240" w:after="120"/>
      <w:ind w:left="1236"/>
    </w:pPr>
    <w:rPr>
      <w:sz w:val="20"/>
      <w:lang w:val="en-GB"/>
    </w:rPr>
  </w:style>
  <w:style w:type="paragraph" w:customStyle="1" w:styleId="JuList">
    <w:name w:val="Ju_List"/>
    <w:basedOn w:val="a2"/>
    <w:uiPriority w:val="28"/>
    <w:qFormat/>
    <w:rsid w:val="00D505C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D505C8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Lista">
    <w:name w:val="Ju_List_a"/>
    <w:basedOn w:val="JuList"/>
    <w:uiPriority w:val="28"/>
    <w:qFormat/>
    <w:rsid w:val="00D505C8"/>
    <w:pPr>
      <w:ind w:left="346" w:firstLine="0"/>
    </w:pPr>
  </w:style>
  <w:style w:type="paragraph" w:customStyle="1" w:styleId="OpiH1">
    <w:name w:val="Opi_H_1"/>
    <w:basedOn w:val="ECHRHeading2"/>
    <w:uiPriority w:val="42"/>
    <w:qFormat/>
    <w:rsid w:val="00D505C8"/>
    <w:pPr>
      <w:ind w:left="635" w:hanging="357"/>
      <w:outlineLvl w:val="2"/>
    </w:pPr>
  </w:style>
  <w:style w:type="character" w:customStyle="1" w:styleId="42">
    <w:name w:val="Заголовок 4 Знак"/>
    <w:basedOn w:val="a3"/>
    <w:link w:val="41"/>
    <w:uiPriority w:val="99"/>
    <w:semiHidden/>
    <w:rsid w:val="00D505C8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OpiHa">
    <w:name w:val="Opi_H_a"/>
    <w:basedOn w:val="ECHRHeading3"/>
    <w:uiPriority w:val="43"/>
    <w:qFormat/>
    <w:rsid w:val="00D505C8"/>
    <w:pPr>
      <w:ind w:left="833" w:hanging="357"/>
      <w:outlineLvl w:val="3"/>
    </w:pPr>
    <w:rPr>
      <w:b/>
      <w:i w:val="0"/>
      <w:sz w:val="20"/>
    </w:rPr>
  </w:style>
  <w:style w:type="character" w:customStyle="1" w:styleId="52">
    <w:name w:val="Заголовок 5 Знак"/>
    <w:basedOn w:val="a3"/>
    <w:link w:val="51"/>
    <w:uiPriority w:val="99"/>
    <w:semiHidden/>
    <w:rsid w:val="00D505C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A0">
    <w:name w:val="Opi_H_A"/>
    <w:basedOn w:val="ECHRHeading1"/>
    <w:next w:val="OpiPara"/>
    <w:uiPriority w:val="41"/>
    <w:qFormat/>
    <w:rsid w:val="00D505C8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D505C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D505C8"/>
    <w:rPr>
      <w:i/>
      <w:iCs/>
    </w:rPr>
  </w:style>
  <w:style w:type="paragraph" w:customStyle="1" w:styleId="OpiPara">
    <w:name w:val="Opi_Para"/>
    <w:basedOn w:val="ECHRPara"/>
    <w:uiPriority w:val="46"/>
    <w:qFormat/>
    <w:rsid w:val="00D505C8"/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D505C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2">
    <w:name w:val="Подзаголовок Знак"/>
    <w:basedOn w:val="a3"/>
    <w:link w:val="af1"/>
    <w:uiPriority w:val="99"/>
    <w:semiHidden/>
    <w:rsid w:val="00D505C8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D505C8"/>
    <w:pPr>
      <w:spacing w:after="240"/>
      <w:jc w:val="center"/>
      <w:outlineLvl w:val="0"/>
    </w:pPr>
    <w:rPr>
      <w:rFonts w:asciiTheme="majorHAnsi" w:hAnsiTheme="majorHAnsi"/>
    </w:rPr>
  </w:style>
  <w:style w:type="character" w:styleId="af3">
    <w:name w:val="Emphasis"/>
    <w:uiPriority w:val="99"/>
    <w:semiHidden/>
    <w:qFormat/>
    <w:rsid w:val="00D505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D505C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D505C8"/>
    <w:rPr>
      <w:sz w:val="24"/>
      <w:lang w:val="en-GB"/>
    </w:rPr>
  </w:style>
  <w:style w:type="character" w:styleId="af6">
    <w:name w:val="footnote reference"/>
    <w:basedOn w:val="a3"/>
    <w:uiPriority w:val="99"/>
    <w:semiHidden/>
    <w:rsid w:val="00D505C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D505C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D505C8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D505C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D505C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D505C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D505C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9">
    <w:name w:val="Hyperlink"/>
    <w:basedOn w:val="a3"/>
    <w:uiPriority w:val="99"/>
    <w:semiHidden/>
    <w:rsid w:val="00D505C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D505C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D505C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D505C8"/>
    <w:rPr>
      <w:rFonts w:eastAsiaTheme="minorEastAsia"/>
      <w:b/>
      <w:bCs/>
      <w:i/>
      <w:iCs/>
      <w:lang w:bidi="en-US"/>
    </w:rPr>
  </w:style>
  <w:style w:type="character" w:styleId="afd">
    <w:name w:val="Intense Reference"/>
    <w:uiPriority w:val="99"/>
    <w:semiHidden/>
    <w:qFormat/>
    <w:rsid w:val="00D505C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D505C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D505C8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D505C8"/>
    <w:rPr>
      <w:rFonts w:eastAsiaTheme="minorEastAsia"/>
      <w:i/>
      <w:iCs/>
      <w:lang w:bidi="en-US"/>
    </w:rPr>
  </w:style>
  <w:style w:type="character" w:styleId="aff">
    <w:name w:val="Subtle Reference"/>
    <w:uiPriority w:val="99"/>
    <w:semiHidden/>
    <w:qFormat/>
    <w:rsid w:val="00D505C8"/>
    <w:rPr>
      <w:smallCaps/>
    </w:rPr>
  </w:style>
  <w:style w:type="table" w:styleId="aff0">
    <w:name w:val="Table Grid"/>
    <w:basedOn w:val="a4"/>
    <w:uiPriority w:val="59"/>
    <w:semiHidden/>
    <w:rsid w:val="00D505C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D505C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D505C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D505C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D505C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D505C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D505C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D505C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D505C8"/>
  </w:style>
  <w:style w:type="paragraph" w:customStyle="1" w:styleId="OpiParaSub">
    <w:name w:val="Opi_Para_Sub"/>
    <w:basedOn w:val="JuParaSub"/>
    <w:uiPriority w:val="47"/>
    <w:qFormat/>
    <w:rsid w:val="00D505C8"/>
  </w:style>
  <w:style w:type="paragraph" w:customStyle="1" w:styleId="JuParaLast">
    <w:name w:val="Ju_Para_Last"/>
    <w:basedOn w:val="a2"/>
    <w:next w:val="ECHRPara"/>
    <w:uiPriority w:val="30"/>
    <w:qFormat/>
    <w:rsid w:val="00D505C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  <w:lang w:val="en-GB"/>
    </w:rPr>
  </w:style>
  <w:style w:type="paragraph" w:customStyle="1" w:styleId="JuCase">
    <w:name w:val="Ju_Case"/>
    <w:basedOn w:val="a2"/>
    <w:next w:val="ECHRPara"/>
    <w:uiPriority w:val="10"/>
    <w:rsid w:val="00D505C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D505C8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D505C8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D505C8"/>
    <w:rPr>
      <w:rFonts w:eastAsiaTheme="minorEastAsia"/>
      <w:sz w:val="20"/>
      <w:szCs w:val="20"/>
      <w:lang w:val="en-GB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OpiQuot">
    <w:name w:val="Opi_Quot"/>
    <w:basedOn w:val="ECHRParaQuote"/>
    <w:uiPriority w:val="48"/>
    <w:qFormat/>
    <w:rsid w:val="00D505C8"/>
  </w:style>
  <w:style w:type="paragraph" w:customStyle="1" w:styleId="OpiQuotSub">
    <w:name w:val="Opi_Quot_Sub"/>
    <w:basedOn w:val="JuQuotSub"/>
    <w:uiPriority w:val="49"/>
    <w:qFormat/>
    <w:rsid w:val="00D505C8"/>
  </w:style>
  <w:style w:type="paragraph" w:customStyle="1" w:styleId="ECHRFooter">
    <w:name w:val="ECHR_Footer"/>
    <w:aliases w:val="Footer_ECHR"/>
    <w:basedOn w:val="af4"/>
    <w:uiPriority w:val="57"/>
    <w:semiHidden/>
    <w:rsid w:val="00D505C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D505C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OpiTranslation">
    <w:name w:val="Opi_Translation"/>
    <w:basedOn w:val="a2"/>
    <w:next w:val="OpiPara"/>
    <w:uiPriority w:val="40"/>
    <w:qFormat/>
    <w:rsid w:val="00D505C8"/>
    <w:pPr>
      <w:jc w:val="center"/>
      <w:outlineLvl w:val="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D505C8"/>
    <w:pPr>
      <w:jc w:val="both"/>
    </w:pPr>
    <w:rPr>
      <w:rFonts w:eastAsiaTheme="minorEastAsia"/>
      <w:sz w:val="24"/>
      <w:lang w:val="en-GB"/>
    </w:rPr>
  </w:style>
  <w:style w:type="paragraph" w:styleId="1">
    <w:name w:val="heading 1"/>
    <w:basedOn w:val="a2"/>
    <w:next w:val="a2"/>
    <w:link w:val="10"/>
    <w:uiPriority w:val="99"/>
    <w:semiHidden/>
    <w:rsid w:val="00D505C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D505C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D505C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D505C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D505C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lang w:val="en-US"/>
    </w:rPr>
  </w:style>
  <w:style w:type="paragraph" w:styleId="6">
    <w:name w:val="heading 6"/>
    <w:basedOn w:val="a2"/>
    <w:next w:val="a2"/>
    <w:link w:val="60"/>
    <w:uiPriority w:val="99"/>
    <w:semiHidden/>
    <w:rsid w:val="00D505C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7">
    <w:name w:val="heading 7"/>
    <w:basedOn w:val="a2"/>
    <w:next w:val="a2"/>
    <w:link w:val="70"/>
    <w:uiPriority w:val="99"/>
    <w:semiHidden/>
    <w:qFormat/>
    <w:rsid w:val="00D505C8"/>
    <w:pPr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2"/>
    <w:next w:val="a2"/>
    <w:link w:val="80"/>
    <w:uiPriority w:val="99"/>
    <w:semiHidden/>
    <w:qFormat/>
    <w:rsid w:val="00D505C8"/>
    <w:pPr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2"/>
    <w:next w:val="a2"/>
    <w:link w:val="90"/>
    <w:uiPriority w:val="99"/>
    <w:semiHidden/>
    <w:qFormat/>
    <w:rsid w:val="00D505C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D505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D505C8"/>
    <w:rPr>
      <w:rFonts w:ascii="Tahoma" w:eastAsiaTheme="minorEastAsia" w:hAnsi="Tahoma" w:cs="Tahoma"/>
      <w:sz w:val="16"/>
      <w:szCs w:val="16"/>
      <w:lang w:val="en-GB"/>
    </w:rPr>
  </w:style>
  <w:style w:type="character" w:styleId="a8">
    <w:name w:val="Book Title"/>
    <w:uiPriority w:val="99"/>
    <w:semiHidden/>
    <w:qFormat/>
    <w:rsid w:val="00D505C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D505C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DecList">
    <w:name w:val="Dec_List"/>
    <w:basedOn w:val="a2"/>
    <w:uiPriority w:val="9"/>
    <w:semiHidden/>
    <w:qFormat/>
    <w:rsid w:val="00D505C8"/>
    <w:pPr>
      <w:spacing w:before="240"/>
      <w:ind w:left="284"/>
    </w:pPr>
  </w:style>
  <w:style w:type="character" w:styleId="aa">
    <w:name w:val="Strong"/>
    <w:uiPriority w:val="99"/>
    <w:semiHidden/>
    <w:qFormat/>
    <w:rsid w:val="00D505C8"/>
    <w:rPr>
      <w:b/>
      <w:bCs/>
    </w:rPr>
  </w:style>
  <w:style w:type="paragraph" w:styleId="ab">
    <w:name w:val="No Spacing"/>
    <w:basedOn w:val="a2"/>
    <w:link w:val="ac"/>
    <w:semiHidden/>
    <w:qFormat/>
    <w:rsid w:val="00D505C8"/>
    <w:rPr>
      <w:sz w:val="22"/>
      <w:lang w:val="en-US"/>
    </w:rPr>
  </w:style>
  <w:style w:type="character" w:customStyle="1" w:styleId="ac">
    <w:name w:val="Без интервала Знак"/>
    <w:basedOn w:val="a3"/>
    <w:link w:val="ab"/>
    <w:semiHidden/>
    <w:rsid w:val="00D505C8"/>
    <w:rPr>
      <w:rFonts w:eastAsiaTheme="minorEastAsia"/>
    </w:rPr>
  </w:style>
  <w:style w:type="paragraph" w:customStyle="1" w:styleId="ECHRParaQuote">
    <w:name w:val="ECHR_Para_Quote"/>
    <w:aliases w:val="Ju_Quot"/>
    <w:basedOn w:val="a2"/>
    <w:uiPriority w:val="14"/>
    <w:qFormat/>
    <w:rsid w:val="00D505C8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basedOn w:val="a2"/>
    <w:semiHidden/>
    <w:qFormat/>
    <w:rsid w:val="00D505C8"/>
    <w:rPr>
      <w:color w:val="00B050"/>
    </w:rPr>
  </w:style>
  <w:style w:type="paragraph" w:customStyle="1" w:styleId="JuAppQuestion">
    <w:name w:val="Ju_App_Question"/>
    <w:basedOn w:val="a2"/>
    <w:uiPriority w:val="5"/>
    <w:semiHidden/>
    <w:qFormat/>
    <w:rsid w:val="00D505C8"/>
    <w:pPr>
      <w:numPr>
        <w:numId w:val="24"/>
      </w:numPr>
      <w:jc w:val="left"/>
    </w:pPr>
    <w:rPr>
      <w:b/>
    </w:rPr>
  </w:style>
  <w:style w:type="paragraph" w:customStyle="1" w:styleId="JuCourt">
    <w:name w:val="Ju_Court"/>
    <w:basedOn w:val="a2"/>
    <w:next w:val="a2"/>
    <w:uiPriority w:val="16"/>
    <w:qFormat/>
    <w:rsid w:val="00D505C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  <w:rPr>
      <w:lang w:bidi="en-US"/>
    </w:rPr>
  </w:style>
  <w:style w:type="paragraph" w:customStyle="1" w:styleId="JuHeaderLandscape">
    <w:name w:val="Ju_Header_Landscape"/>
    <w:basedOn w:val="ECHRHeader"/>
    <w:uiPriority w:val="4"/>
    <w:qFormat/>
    <w:rsid w:val="00D505C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D505C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  <w:lang w:bidi="en-US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D505C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D505C8"/>
    <w:pPr>
      <w:tabs>
        <w:tab w:val="center" w:pos="6407"/>
      </w:tabs>
      <w:spacing w:before="720"/>
      <w:jc w:val="right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D505C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character" w:customStyle="1" w:styleId="JuITMark">
    <w:name w:val="Ju_ITMark"/>
    <w:basedOn w:val="a3"/>
    <w:uiPriority w:val="38"/>
    <w:qFormat/>
    <w:rsid w:val="00D505C8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paragraph" w:customStyle="1" w:styleId="JuListi">
    <w:name w:val="Ju_List_i"/>
    <w:basedOn w:val="a2"/>
    <w:next w:val="JuLista"/>
    <w:uiPriority w:val="28"/>
    <w:qFormat/>
    <w:rsid w:val="00D505C8"/>
    <w:pPr>
      <w:ind w:left="794"/>
    </w:pPr>
  </w:style>
  <w:style w:type="paragraph" w:styleId="ad">
    <w:name w:val="Title"/>
    <w:basedOn w:val="a2"/>
    <w:next w:val="a2"/>
    <w:link w:val="ae"/>
    <w:uiPriority w:val="99"/>
    <w:semiHidden/>
    <w:qFormat/>
    <w:rsid w:val="00D505C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e">
    <w:name w:val="Название Знак"/>
    <w:basedOn w:val="a3"/>
    <w:link w:val="ad"/>
    <w:uiPriority w:val="99"/>
    <w:semiHidden/>
    <w:rsid w:val="00D505C8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JUNAMES">
    <w:name w:val="JU_NAMES"/>
    <w:uiPriority w:val="17"/>
    <w:qFormat/>
    <w:rsid w:val="00D505C8"/>
    <w:rPr>
      <w:caps w:val="0"/>
      <w:smallCaps/>
    </w:rPr>
  </w:style>
  <w:style w:type="paragraph" w:customStyle="1" w:styleId="JuParaSub">
    <w:name w:val="Ju_Para_Sub"/>
    <w:basedOn w:val="ECHRPara"/>
    <w:uiPriority w:val="13"/>
    <w:qFormat/>
    <w:rsid w:val="00D505C8"/>
    <w:pPr>
      <w:ind w:left="284"/>
    </w:pPr>
  </w:style>
  <w:style w:type="paragraph" w:customStyle="1" w:styleId="JuQuotSub">
    <w:name w:val="Ju_Quot_Sub"/>
    <w:basedOn w:val="ECHRParaQuote"/>
    <w:uiPriority w:val="15"/>
    <w:qFormat/>
    <w:rsid w:val="00D505C8"/>
    <w:pPr>
      <w:ind w:left="567"/>
    </w:pPr>
  </w:style>
  <w:style w:type="paragraph" w:customStyle="1" w:styleId="JuTitle">
    <w:name w:val="Ju_Title"/>
    <w:basedOn w:val="a2"/>
    <w:next w:val="ECHRPara"/>
    <w:uiPriority w:val="3"/>
    <w:semiHidden/>
    <w:qFormat/>
    <w:rsid w:val="00D505C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D505C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D505C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D505C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D505C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D505C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D505C8"/>
    <w:rPr>
      <w:sz w:val="24"/>
      <w:lang w:val="en-GB"/>
    </w:rPr>
  </w:style>
  <w:style w:type="character" w:customStyle="1" w:styleId="10">
    <w:name w:val="Заголовок 1 Знак"/>
    <w:basedOn w:val="a3"/>
    <w:link w:val="1"/>
    <w:uiPriority w:val="99"/>
    <w:semiHidden/>
    <w:rsid w:val="00D505C8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D505C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  <w:lang w:val="en-GB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D505C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D505C8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D505C8"/>
    <w:pPr>
      <w:keepNext/>
      <w:keepLines/>
      <w:spacing w:before="240" w:after="120"/>
      <w:ind w:left="1236"/>
    </w:pPr>
    <w:rPr>
      <w:sz w:val="20"/>
      <w:lang w:val="en-GB"/>
    </w:rPr>
  </w:style>
  <w:style w:type="paragraph" w:customStyle="1" w:styleId="JuList">
    <w:name w:val="Ju_List"/>
    <w:basedOn w:val="a2"/>
    <w:uiPriority w:val="28"/>
    <w:qFormat/>
    <w:rsid w:val="00D505C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D505C8"/>
    <w:rPr>
      <w:rFonts w:asciiTheme="majorHAnsi" w:eastAsiaTheme="majorEastAsia" w:hAnsiTheme="majorHAnsi" w:cstheme="majorBidi"/>
      <w:b/>
      <w:bCs/>
      <w:color w:val="5F5F5F"/>
      <w:sz w:val="24"/>
      <w:lang w:val="en-GB"/>
    </w:rPr>
  </w:style>
  <w:style w:type="paragraph" w:customStyle="1" w:styleId="JuLista">
    <w:name w:val="Ju_List_a"/>
    <w:basedOn w:val="JuList"/>
    <w:uiPriority w:val="28"/>
    <w:qFormat/>
    <w:rsid w:val="00D505C8"/>
    <w:pPr>
      <w:ind w:left="346" w:firstLine="0"/>
    </w:pPr>
  </w:style>
  <w:style w:type="paragraph" w:customStyle="1" w:styleId="OpiH1">
    <w:name w:val="Opi_H_1"/>
    <w:basedOn w:val="ECHRHeading2"/>
    <w:uiPriority w:val="42"/>
    <w:qFormat/>
    <w:rsid w:val="00D505C8"/>
    <w:pPr>
      <w:ind w:left="635" w:hanging="357"/>
      <w:outlineLvl w:val="2"/>
    </w:pPr>
  </w:style>
  <w:style w:type="character" w:customStyle="1" w:styleId="42">
    <w:name w:val="Заголовок 4 Знак"/>
    <w:basedOn w:val="a3"/>
    <w:link w:val="41"/>
    <w:uiPriority w:val="99"/>
    <w:semiHidden/>
    <w:rsid w:val="00D505C8"/>
    <w:rPr>
      <w:rFonts w:asciiTheme="majorHAnsi" w:eastAsiaTheme="majorEastAsia" w:hAnsiTheme="majorHAnsi" w:cstheme="majorBidi"/>
      <w:b/>
      <w:bCs/>
      <w:i/>
      <w:iCs/>
      <w:color w:val="777777"/>
      <w:sz w:val="24"/>
      <w:lang w:val="en-GB"/>
    </w:rPr>
  </w:style>
  <w:style w:type="paragraph" w:customStyle="1" w:styleId="OpiHa">
    <w:name w:val="Opi_H_a"/>
    <w:basedOn w:val="ECHRHeading3"/>
    <w:uiPriority w:val="43"/>
    <w:qFormat/>
    <w:rsid w:val="00D505C8"/>
    <w:pPr>
      <w:ind w:left="833" w:hanging="357"/>
      <w:outlineLvl w:val="3"/>
    </w:pPr>
    <w:rPr>
      <w:b/>
      <w:i w:val="0"/>
      <w:sz w:val="20"/>
    </w:rPr>
  </w:style>
  <w:style w:type="character" w:customStyle="1" w:styleId="52">
    <w:name w:val="Заголовок 5 Знак"/>
    <w:basedOn w:val="a3"/>
    <w:link w:val="51"/>
    <w:uiPriority w:val="99"/>
    <w:semiHidden/>
    <w:rsid w:val="00D505C8"/>
    <w:rPr>
      <w:rFonts w:asciiTheme="majorHAnsi" w:eastAsiaTheme="majorEastAsia" w:hAnsiTheme="majorHAnsi" w:cstheme="majorBidi"/>
      <w:b/>
      <w:bCs/>
      <w:color w:val="808080"/>
    </w:rPr>
  </w:style>
  <w:style w:type="paragraph" w:customStyle="1" w:styleId="OpiHA0">
    <w:name w:val="Opi_H_A"/>
    <w:basedOn w:val="ECHRHeading1"/>
    <w:next w:val="OpiPara"/>
    <w:uiPriority w:val="41"/>
    <w:qFormat/>
    <w:rsid w:val="00D505C8"/>
    <w:pPr>
      <w:tabs>
        <w:tab w:val="clear" w:pos="357"/>
      </w:tabs>
      <w:outlineLvl w:val="1"/>
    </w:pPr>
    <w:rPr>
      <w:b/>
    </w:rPr>
  </w:style>
  <w:style w:type="paragraph" w:customStyle="1" w:styleId="OpiHi">
    <w:name w:val="Opi_H_i"/>
    <w:basedOn w:val="ECHRHeading4"/>
    <w:uiPriority w:val="44"/>
    <w:qFormat/>
    <w:rsid w:val="00D505C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D505C8"/>
    <w:rPr>
      <w:i/>
      <w:iCs/>
    </w:rPr>
  </w:style>
  <w:style w:type="paragraph" w:customStyle="1" w:styleId="OpiPara">
    <w:name w:val="Opi_Para"/>
    <w:basedOn w:val="ECHRPara"/>
    <w:uiPriority w:val="46"/>
    <w:qFormat/>
    <w:rsid w:val="00D505C8"/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  <w:lang w:val="en-GB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D505C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2">
    <w:name w:val="Подзаголовок Знак"/>
    <w:basedOn w:val="a3"/>
    <w:link w:val="af1"/>
    <w:uiPriority w:val="99"/>
    <w:semiHidden/>
    <w:rsid w:val="00D505C8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D505C8"/>
    <w:pPr>
      <w:spacing w:after="240"/>
      <w:jc w:val="center"/>
      <w:outlineLvl w:val="0"/>
    </w:pPr>
    <w:rPr>
      <w:rFonts w:asciiTheme="majorHAnsi" w:hAnsiTheme="majorHAnsi"/>
    </w:rPr>
  </w:style>
  <w:style w:type="character" w:styleId="af3">
    <w:name w:val="Emphasis"/>
    <w:uiPriority w:val="99"/>
    <w:semiHidden/>
    <w:qFormat/>
    <w:rsid w:val="00D505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D505C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D505C8"/>
    <w:rPr>
      <w:sz w:val="24"/>
      <w:lang w:val="en-GB"/>
    </w:rPr>
  </w:style>
  <w:style w:type="character" w:styleId="af6">
    <w:name w:val="footnote reference"/>
    <w:basedOn w:val="a3"/>
    <w:uiPriority w:val="99"/>
    <w:semiHidden/>
    <w:rsid w:val="00D505C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D505C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D505C8"/>
    <w:rPr>
      <w:rFonts w:eastAsiaTheme="minorEastAsia"/>
      <w:sz w:val="20"/>
      <w:szCs w:val="20"/>
      <w:lang w:val="en-GB"/>
    </w:rPr>
  </w:style>
  <w:style w:type="character" w:customStyle="1" w:styleId="60">
    <w:name w:val="Заголовок 6 Знак"/>
    <w:basedOn w:val="a3"/>
    <w:link w:val="6"/>
    <w:uiPriority w:val="99"/>
    <w:semiHidden/>
    <w:rsid w:val="00D505C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GB" w:bidi="en-US"/>
    </w:rPr>
  </w:style>
  <w:style w:type="character" w:customStyle="1" w:styleId="70">
    <w:name w:val="Заголовок 7 Знак"/>
    <w:basedOn w:val="a3"/>
    <w:link w:val="7"/>
    <w:uiPriority w:val="99"/>
    <w:semiHidden/>
    <w:rsid w:val="00D505C8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0">
    <w:name w:val="Заголовок 8 Знак"/>
    <w:basedOn w:val="a3"/>
    <w:link w:val="8"/>
    <w:uiPriority w:val="99"/>
    <w:semiHidden/>
    <w:rsid w:val="00D505C8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0">
    <w:name w:val="Заголовок 9 Знак"/>
    <w:basedOn w:val="a3"/>
    <w:link w:val="9"/>
    <w:uiPriority w:val="99"/>
    <w:semiHidden/>
    <w:rsid w:val="00D505C8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af9">
    <w:name w:val="Hyperlink"/>
    <w:basedOn w:val="a3"/>
    <w:uiPriority w:val="99"/>
    <w:semiHidden/>
    <w:rsid w:val="00D505C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D505C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D505C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2"/>
      <w:lang w:val="en-US" w:bidi="en-US"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D505C8"/>
    <w:rPr>
      <w:rFonts w:eastAsiaTheme="minorEastAsia"/>
      <w:b/>
      <w:bCs/>
      <w:i/>
      <w:iCs/>
      <w:lang w:bidi="en-US"/>
    </w:rPr>
  </w:style>
  <w:style w:type="character" w:styleId="afd">
    <w:name w:val="Intense Reference"/>
    <w:uiPriority w:val="99"/>
    <w:semiHidden/>
    <w:qFormat/>
    <w:rsid w:val="00D505C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D505C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D505C8"/>
    <w:pPr>
      <w:spacing w:before="200"/>
      <w:ind w:left="360" w:right="360"/>
    </w:pPr>
    <w:rPr>
      <w:i/>
      <w:iCs/>
      <w:sz w:val="22"/>
      <w:lang w:val="en-US" w:bidi="en-US"/>
    </w:rPr>
  </w:style>
  <w:style w:type="character" w:customStyle="1" w:styleId="24">
    <w:name w:val="Цитата 2 Знак"/>
    <w:basedOn w:val="a3"/>
    <w:link w:val="23"/>
    <w:uiPriority w:val="99"/>
    <w:semiHidden/>
    <w:rsid w:val="00D505C8"/>
    <w:rPr>
      <w:rFonts w:eastAsiaTheme="minorEastAsia"/>
      <w:i/>
      <w:iCs/>
      <w:lang w:bidi="en-US"/>
    </w:rPr>
  </w:style>
  <w:style w:type="character" w:styleId="aff">
    <w:name w:val="Subtle Reference"/>
    <w:uiPriority w:val="99"/>
    <w:semiHidden/>
    <w:qFormat/>
    <w:rsid w:val="00D505C8"/>
    <w:rPr>
      <w:smallCaps/>
    </w:rPr>
  </w:style>
  <w:style w:type="table" w:styleId="aff0">
    <w:name w:val="Table Grid"/>
    <w:basedOn w:val="a4"/>
    <w:uiPriority w:val="59"/>
    <w:semiHidden/>
    <w:rsid w:val="00D505C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D505C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D505C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  <w:lang w:val="en-GB" w:eastAsia="en-GB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  <w:lang w:val="en-GB" w:eastAsia="en-GB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D505C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D505C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D505C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D505C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D505C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D505C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D505C8"/>
  </w:style>
  <w:style w:type="paragraph" w:customStyle="1" w:styleId="OpiParaSub">
    <w:name w:val="Opi_Para_Sub"/>
    <w:basedOn w:val="JuParaSub"/>
    <w:uiPriority w:val="47"/>
    <w:qFormat/>
    <w:rsid w:val="00D505C8"/>
  </w:style>
  <w:style w:type="paragraph" w:customStyle="1" w:styleId="JuParaLast">
    <w:name w:val="Ju_Para_Last"/>
    <w:basedOn w:val="a2"/>
    <w:next w:val="ECHRPara"/>
    <w:uiPriority w:val="30"/>
    <w:qFormat/>
    <w:rsid w:val="00D505C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  <w:lang w:val="en-GB"/>
    </w:rPr>
  </w:style>
  <w:style w:type="paragraph" w:customStyle="1" w:styleId="JuCase">
    <w:name w:val="Ju_Case"/>
    <w:basedOn w:val="a2"/>
    <w:next w:val="ECHRPara"/>
    <w:uiPriority w:val="10"/>
    <w:rsid w:val="00D505C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D505C8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D505C8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D505C8"/>
    <w:rPr>
      <w:rFonts w:eastAsiaTheme="minorEastAsia"/>
      <w:sz w:val="20"/>
      <w:szCs w:val="20"/>
      <w:lang w:val="en-GB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D505C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OpiQuot">
    <w:name w:val="Opi_Quot"/>
    <w:basedOn w:val="ECHRParaQuote"/>
    <w:uiPriority w:val="48"/>
    <w:qFormat/>
    <w:rsid w:val="00D505C8"/>
  </w:style>
  <w:style w:type="paragraph" w:customStyle="1" w:styleId="OpiQuotSub">
    <w:name w:val="Opi_Quot_Sub"/>
    <w:basedOn w:val="JuQuotSub"/>
    <w:uiPriority w:val="49"/>
    <w:qFormat/>
    <w:rsid w:val="00D505C8"/>
  </w:style>
  <w:style w:type="paragraph" w:customStyle="1" w:styleId="ECHRFooter">
    <w:name w:val="ECHR_Footer"/>
    <w:aliases w:val="Footer_ECHR"/>
    <w:basedOn w:val="af4"/>
    <w:uiPriority w:val="57"/>
    <w:semiHidden/>
    <w:rsid w:val="00D505C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D505C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OpiTranslation">
    <w:name w:val="Opi_Translation"/>
    <w:basedOn w:val="a2"/>
    <w:next w:val="OpiPara"/>
    <w:uiPriority w:val="40"/>
    <w:qFormat/>
    <w:rsid w:val="00D505C8"/>
    <w:pPr>
      <w:jc w:val="center"/>
      <w:outlineLvl w:val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BA2C-CAF5-46AE-BC74-C23975AB0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34A56-402F-4822-9C91-BAAF6DC2F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4AA46-07B3-44DA-9F4E-264736BB9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ACD1D-A324-4D8D-88EB-11B49ECD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2018-06-14T07:51:00Z</dcterms:created>
  <dcterms:modified xsi:type="dcterms:W3CDTF">2019-09-06T07:50:00Z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40913/14</vt:lpwstr>
  </property>
  <property fmtid="{D5CDD505-2E9C-101B-9397-08002B2CF9AE}" pid="4" name="CASEID">
    <vt:lpwstr>1022638</vt:lpwstr>
  </property>
  <property fmtid="{D5CDD505-2E9C-101B-9397-08002B2CF9AE}" pid="5" name="ContentTypeId">
    <vt:lpwstr>0x010100558EB02BDB9E204AB350EDD385B68E10</vt:lpwstr>
  </property>
</Properties>
</file>